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7C8D7" w14:textId="77777777" w:rsidR="00946E06" w:rsidRPr="00A903A3" w:rsidRDefault="00946E06" w:rsidP="00A50706">
      <w:pPr>
        <w:ind w:firstLine="0"/>
        <w:rPr>
          <w:b/>
          <w:sz w:val="28"/>
        </w:rPr>
      </w:pPr>
      <w:r w:rsidRPr="00A903A3">
        <w:rPr>
          <w:b/>
          <w:sz w:val="28"/>
        </w:rPr>
        <w:t xml:space="preserve">БЕ </w:t>
      </w:r>
      <w:r w:rsidR="008658A1">
        <w:rPr>
          <w:b/>
          <w:sz w:val="28"/>
        </w:rPr>
        <w:t>2090</w:t>
      </w:r>
    </w:p>
    <w:p w14:paraId="2570BF91" w14:textId="77777777" w:rsidR="00106E46" w:rsidRDefault="00946E06" w:rsidP="006C7679">
      <w:pPr>
        <w:ind w:firstLine="0"/>
        <w:rPr>
          <w:b/>
          <w:bCs/>
        </w:rPr>
      </w:pPr>
      <w:r w:rsidRPr="00A903A3">
        <w:rPr>
          <w:b/>
          <w:sz w:val="28"/>
          <w:lang w:val="en-US"/>
        </w:rPr>
        <w:t>ID</w:t>
      </w:r>
      <w:r>
        <w:rPr>
          <w:b/>
          <w:sz w:val="28"/>
        </w:rPr>
        <w:t xml:space="preserve"> </w:t>
      </w:r>
      <w:r w:rsidR="00D86166" w:rsidRPr="00D86166">
        <w:rPr>
          <w:b/>
          <w:sz w:val="28"/>
        </w:rPr>
        <w:t>088-0006996</w:t>
      </w:r>
    </w:p>
    <w:p w14:paraId="7171E0E2" w14:textId="77777777" w:rsidR="00A96888" w:rsidRPr="00620367" w:rsidRDefault="00093750" w:rsidP="00E55DA1">
      <w:pPr>
        <w:ind w:firstLine="0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</w:t>
      </w:r>
      <w:r w:rsidR="00D61832">
        <w:rPr>
          <w:b/>
          <w:sz w:val="28"/>
        </w:rPr>
        <w:t xml:space="preserve">        </w:t>
      </w:r>
      <w:r>
        <w:rPr>
          <w:b/>
          <w:sz w:val="28"/>
        </w:rPr>
        <w:t xml:space="preserve">                                </w:t>
      </w:r>
      <w:r w:rsidR="007774DE">
        <w:rPr>
          <w:b/>
          <w:sz w:val="28"/>
        </w:rPr>
        <w:t xml:space="preserve">  </w:t>
      </w:r>
      <w:r>
        <w:rPr>
          <w:b/>
          <w:sz w:val="28"/>
        </w:rPr>
        <w:t xml:space="preserve">               </w:t>
      </w:r>
      <w:r w:rsidR="00A96888" w:rsidRPr="00620367">
        <w:rPr>
          <w:b/>
          <w:sz w:val="28"/>
        </w:rPr>
        <w:t>Утверждаю</w:t>
      </w:r>
    </w:p>
    <w:p w14:paraId="38CD3BAF" w14:textId="77777777" w:rsidR="00682BA5" w:rsidRDefault="00A96888" w:rsidP="00E55DA1">
      <w:pPr>
        <w:ind w:firstLine="0"/>
      </w:pPr>
      <w:r w:rsidRPr="00B758D5">
        <w:t>Ст</w:t>
      </w:r>
      <w:r w:rsidR="00D74707">
        <w:t>атья сметы затрат (источник):</w:t>
      </w:r>
      <w:r w:rsidRPr="00B758D5">
        <w:t xml:space="preserve">     </w:t>
      </w:r>
    </w:p>
    <w:p w14:paraId="34776C89" w14:textId="77777777" w:rsidR="00A96888" w:rsidRPr="00B758D5" w:rsidRDefault="00682BA5" w:rsidP="00E55DA1">
      <w:pPr>
        <w:ind w:firstLine="0"/>
      </w:pPr>
      <w:r>
        <w:t xml:space="preserve">                                                         </w:t>
      </w:r>
      <w:r w:rsidR="00A96888" w:rsidRPr="00B758D5">
        <w:t xml:space="preserve">      </w:t>
      </w:r>
      <w:r w:rsidR="00E55DA1">
        <w:t xml:space="preserve">              </w:t>
      </w:r>
      <w:r w:rsidR="00A96888" w:rsidRPr="00B758D5">
        <w:t xml:space="preserve"> </w:t>
      </w:r>
      <w:r w:rsidR="00054B19">
        <w:t xml:space="preserve">        </w:t>
      </w:r>
      <w:r w:rsidR="00A96888" w:rsidRPr="00B758D5">
        <w:t xml:space="preserve">                </w:t>
      </w:r>
      <w:r w:rsidR="00E55DA1">
        <w:t xml:space="preserve">    </w:t>
      </w:r>
      <w:r w:rsidR="00A50706">
        <w:t xml:space="preserve"> </w:t>
      </w:r>
      <w:r w:rsidR="00E55DA1">
        <w:t xml:space="preserve">   </w:t>
      </w:r>
      <w:r w:rsidR="00093750">
        <w:t xml:space="preserve"> </w:t>
      </w:r>
      <w:r w:rsidR="008350E6">
        <w:t xml:space="preserve">            З</w:t>
      </w:r>
      <w:r w:rsidR="00A96888" w:rsidRPr="00B758D5">
        <w:t>аместител</w:t>
      </w:r>
      <w:r w:rsidR="008350E6">
        <w:t>ю</w:t>
      </w:r>
      <w:r>
        <w:t xml:space="preserve"> </w:t>
      </w:r>
      <w:r w:rsidR="00A96888" w:rsidRPr="00B758D5">
        <w:t>директора-</w:t>
      </w:r>
    </w:p>
    <w:p w14:paraId="648B93F1" w14:textId="77777777" w:rsidR="00A96888" w:rsidRPr="00B758D5" w:rsidRDefault="00054B19" w:rsidP="00E55DA1">
      <w:pPr>
        <w:ind w:firstLine="0"/>
      </w:pPr>
      <w:r>
        <w:rPr>
          <w:i/>
          <w:sz w:val="20"/>
          <w:u w:val="single"/>
        </w:rPr>
        <w:t xml:space="preserve"> </w:t>
      </w:r>
      <w:r w:rsidR="00901BEC">
        <w:rPr>
          <w:i/>
          <w:sz w:val="20"/>
          <w:u w:val="single"/>
        </w:rPr>
        <w:t>Ремонт подрядным способом</w:t>
      </w:r>
      <w:r w:rsidR="00A96888" w:rsidRPr="00B758D5">
        <w:t xml:space="preserve">                                                         </w:t>
      </w:r>
      <w:r w:rsidR="00A96888">
        <w:t xml:space="preserve">    </w:t>
      </w:r>
      <w:r>
        <w:t xml:space="preserve">     </w:t>
      </w:r>
      <w:r w:rsidR="00E55DA1">
        <w:t xml:space="preserve">                      </w:t>
      </w:r>
      <w:r>
        <w:t xml:space="preserve"> </w:t>
      </w:r>
      <w:r w:rsidR="00A96888" w:rsidRPr="00B758D5">
        <w:t>главн</w:t>
      </w:r>
      <w:r w:rsidR="00E55DA1">
        <w:t>ого</w:t>
      </w:r>
      <w:r w:rsidR="00A96888" w:rsidRPr="00B758D5">
        <w:t xml:space="preserve"> инженер</w:t>
      </w:r>
      <w:r w:rsidR="00E55DA1">
        <w:t>а</w:t>
      </w:r>
      <w:r w:rsidR="00A96888" w:rsidRPr="00B758D5">
        <w:t xml:space="preserve"> </w:t>
      </w:r>
    </w:p>
    <w:p w14:paraId="59B76C07" w14:textId="77777777" w:rsidR="00A96888" w:rsidRPr="00B758D5" w:rsidRDefault="00A96888" w:rsidP="00E55DA1">
      <w:pPr>
        <w:ind w:firstLine="0"/>
      </w:pPr>
      <w:r w:rsidRPr="00B758D5">
        <w:t xml:space="preserve"> Начальник </w:t>
      </w:r>
      <w:r>
        <w:t xml:space="preserve">отдела </w:t>
      </w:r>
      <w:proofErr w:type="spellStart"/>
      <w:r>
        <w:t>ИПЭиФ</w:t>
      </w:r>
      <w:proofErr w:type="spellEnd"/>
      <w:r>
        <w:t xml:space="preserve">                                           </w:t>
      </w:r>
      <w:r w:rsidR="00093750">
        <w:t xml:space="preserve">                  </w:t>
      </w:r>
      <w:r w:rsidR="00054B19">
        <w:t xml:space="preserve"> </w:t>
      </w:r>
      <w:r>
        <w:t xml:space="preserve"> </w:t>
      </w:r>
      <w:r w:rsidR="00E55DA1">
        <w:t xml:space="preserve">             </w:t>
      </w:r>
      <w:r w:rsidR="00093750">
        <w:t>филиала «Новая Москва</w:t>
      </w:r>
    </w:p>
    <w:p w14:paraId="6CB81C76" w14:textId="77777777" w:rsidR="00A96888" w:rsidRPr="00B758D5" w:rsidRDefault="00A96888" w:rsidP="00E55DA1">
      <w:pPr>
        <w:spacing w:after="120"/>
        <w:ind w:firstLine="0"/>
      </w:pPr>
      <w:r w:rsidRPr="00B758D5">
        <w:t xml:space="preserve"> филиала </w:t>
      </w:r>
      <w:r>
        <w:t>«Новая Москва»</w:t>
      </w:r>
      <w:r w:rsidRPr="00B758D5">
        <w:t xml:space="preserve">           </w:t>
      </w:r>
      <w:r w:rsidR="006114C7">
        <w:t xml:space="preserve">               </w:t>
      </w:r>
      <w:r w:rsidR="00946E06">
        <w:t xml:space="preserve">  </w:t>
      </w:r>
      <w:r w:rsidR="006114C7">
        <w:t xml:space="preserve">               </w:t>
      </w:r>
      <w:r w:rsidR="00946E06">
        <w:t xml:space="preserve">  </w:t>
      </w:r>
      <w:r>
        <w:t xml:space="preserve">  </w:t>
      </w:r>
      <w:r w:rsidRPr="00B758D5">
        <w:t xml:space="preserve"> </w:t>
      </w:r>
      <w:r w:rsidR="00093750">
        <w:t xml:space="preserve">  </w:t>
      </w:r>
      <w:r w:rsidR="00054B19">
        <w:t xml:space="preserve">  </w:t>
      </w:r>
      <w:r w:rsidR="00E55DA1">
        <w:t xml:space="preserve">      </w:t>
      </w:r>
      <w:r>
        <w:t>П</w:t>
      </w:r>
      <w:r w:rsidRPr="00B758D5">
        <w:t>АО «</w:t>
      </w:r>
      <w:proofErr w:type="spellStart"/>
      <w:r w:rsidR="006114C7">
        <w:t>Россети</w:t>
      </w:r>
      <w:proofErr w:type="spellEnd"/>
      <w:r w:rsidR="006114C7">
        <w:t xml:space="preserve"> Московский регион</w:t>
      </w:r>
      <w:r w:rsidRPr="00B758D5">
        <w:t>»</w:t>
      </w:r>
    </w:p>
    <w:p w14:paraId="6E28C57D" w14:textId="77777777" w:rsidR="00A96888" w:rsidRPr="00B758D5" w:rsidRDefault="00A96888" w:rsidP="00E55DA1">
      <w:pPr>
        <w:ind w:firstLine="0"/>
      </w:pPr>
      <w:r w:rsidRPr="00B758D5">
        <w:t xml:space="preserve">______________ </w:t>
      </w:r>
      <w:r w:rsidR="00054B19">
        <w:t xml:space="preserve">Г.А. Ульянчева     </w:t>
      </w:r>
      <w:r w:rsidRPr="00B758D5">
        <w:t xml:space="preserve">                                                 </w:t>
      </w:r>
      <w:r w:rsidR="00E55DA1">
        <w:t xml:space="preserve"> </w:t>
      </w:r>
      <w:r>
        <w:t>______</w:t>
      </w:r>
      <w:r w:rsidRPr="00B758D5">
        <w:t>___</w:t>
      </w:r>
      <w:r>
        <w:t>__</w:t>
      </w:r>
      <w:r w:rsidR="00E55DA1">
        <w:t xml:space="preserve">А.Ю. </w:t>
      </w:r>
      <w:proofErr w:type="gramStart"/>
      <w:r w:rsidR="00E55DA1">
        <w:t>Непомнящий</w:t>
      </w:r>
      <w:proofErr w:type="gramEnd"/>
    </w:p>
    <w:p w14:paraId="2D2D3888" w14:textId="77777777" w:rsidR="00A96888" w:rsidRPr="00B758D5" w:rsidRDefault="00A96888" w:rsidP="00E55DA1">
      <w:pPr>
        <w:ind w:firstLine="0"/>
      </w:pPr>
      <w:r>
        <w:t xml:space="preserve"> </w:t>
      </w:r>
      <w:r w:rsidR="00E55DA1">
        <w:t xml:space="preserve">  «___»__________202</w:t>
      </w:r>
      <w:r>
        <w:t>_</w:t>
      </w:r>
      <w:r w:rsidRPr="00B758D5">
        <w:t xml:space="preserve">г.                                                    </w:t>
      </w:r>
      <w:r>
        <w:t xml:space="preserve">           </w:t>
      </w:r>
      <w:r w:rsidRPr="00B758D5">
        <w:t xml:space="preserve">      </w:t>
      </w:r>
      <w:r w:rsidR="00054B19">
        <w:t xml:space="preserve">       </w:t>
      </w:r>
      <w:r w:rsidR="00E55DA1">
        <w:t xml:space="preserve"> «___»__________202</w:t>
      </w:r>
      <w:r>
        <w:t>_</w:t>
      </w:r>
      <w:r w:rsidRPr="00B758D5">
        <w:t>г.</w:t>
      </w:r>
    </w:p>
    <w:p w14:paraId="3ADE9771" w14:textId="77777777" w:rsidR="00106E46" w:rsidRDefault="00106E46" w:rsidP="006E015F">
      <w:pPr>
        <w:pStyle w:val="a7"/>
      </w:pPr>
    </w:p>
    <w:p w14:paraId="0864A252" w14:textId="77777777" w:rsidR="00106E46" w:rsidRPr="00AA30B8" w:rsidRDefault="00106E46" w:rsidP="00C600E5">
      <w:pPr>
        <w:pStyle w:val="1"/>
        <w:numPr>
          <w:ilvl w:val="0"/>
          <w:numId w:val="0"/>
        </w:numPr>
      </w:pPr>
    </w:p>
    <w:p w14:paraId="17B3D638" w14:textId="77777777" w:rsidR="00A86DAE" w:rsidRDefault="00106E46" w:rsidP="00A86DAE">
      <w:pPr>
        <w:pStyle w:val="a7"/>
      </w:pPr>
      <w:r w:rsidRPr="00AA30B8">
        <w:t>ТЕХНИЧЕСКОЕ ЗАДАНИЕ</w:t>
      </w:r>
    </w:p>
    <w:p w14:paraId="692DDF2F" w14:textId="77777777" w:rsidR="0062058E" w:rsidRPr="004409BC" w:rsidRDefault="0062058E" w:rsidP="00A86DAE">
      <w:pPr>
        <w:pStyle w:val="a7"/>
        <w:jc w:val="left"/>
      </w:pPr>
    </w:p>
    <w:p w14:paraId="1FD7FACC" w14:textId="77777777" w:rsidR="00A50706" w:rsidRDefault="006C7679" w:rsidP="00A50706">
      <w:pPr>
        <w:widowControl/>
        <w:snapToGrid/>
        <w:ind w:firstLine="0"/>
        <w:jc w:val="center"/>
        <w:rPr>
          <w:b/>
          <w:bCs/>
          <w:sz w:val="26"/>
          <w:szCs w:val="26"/>
        </w:rPr>
      </w:pPr>
      <w:r w:rsidRPr="006C7679">
        <w:rPr>
          <w:b/>
          <w:bCs/>
          <w:sz w:val="26"/>
          <w:szCs w:val="26"/>
        </w:rPr>
        <w:t xml:space="preserve">Ремонт </w:t>
      </w:r>
      <w:proofErr w:type="spellStart"/>
      <w:r w:rsidRPr="006C7679">
        <w:rPr>
          <w:b/>
          <w:bCs/>
          <w:sz w:val="26"/>
          <w:szCs w:val="26"/>
        </w:rPr>
        <w:t>ЗиС</w:t>
      </w:r>
      <w:proofErr w:type="spellEnd"/>
      <w:r w:rsidRPr="006C7679">
        <w:rPr>
          <w:b/>
          <w:bCs/>
          <w:sz w:val="26"/>
          <w:szCs w:val="26"/>
        </w:rPr>
        <w:t xml:space="preserve"> производственных баз для нужд филиала ПАО "</w:t>
      </w:r>
      <w:proofErr w:type="spellStart"/>
      <w:r w:rsidRPr="006C7679">
        <w:rPr>
          <w:b/>
          <w:bCs/>
          <w:sz w:val="26"/>
          <w:szCs w:val="26"/>
        </w:rPr>
        <w:t>Россети</w:t>
      </w:r>
      <w:proofErr w:type="spellEnd"/>
      <w:r w:rsidRPr="006C7679">
        <w:rPr>
          <w:b/>
          <w:bCs/>
          <w:sz w:val="26"/>
          <w:szCs w:val="26"/>
        </w:rPr>
        <w:t xml:space="preserve"> Московский регион" - Новая Москва в 2026 году</w:t>
      </w:r>
    </w:p>
    <w:p w14:paraId="3BBD2D17" w14:textId="77777777" w:rsidR="00A50706" w:rsidRPr="00A50706" w:rsidRDefault="00A50706" w:rsidP="00A50706">
      <w:pPr>
        <w:widowControl/>
        <w:snapToGrid/>
        <w:ind w:firstLine="0"/>
        <w:jc w:val="center"/>
        <w:rPr>
          <w:b/>
          <w:bCs/>
          <w:sz w:val="26"/>
          <w:szCs w:val="26"/>
        </w:rPr>
      </w:pPr>
    </w:p>
    <w:p w14:paraId="6377A20C" w14:textId="77777777" w:rsidR="00682BA5" w:rsidRPr="004B6098" w:rsidRDefault="00682BA5" w:rsidP="00682BA5">
      <w:pPr>
        <w:pStyle w:val="aff"/>
        <w:jc w:val="center"/>
        <w:rPr>
          <w:rFonts w:ascii="Times New Roman" w:hAnsi="Times New Roman"/>
          <w:b/>
          <w:color w:val="000000"/>
          <w:spacing w:val="-1"/>
          <w:sz w:val="26"/>
          <w:szCs w:val="26"/>
        </w:rPr>
      </w:pPr>
      <w:r w:rsidRPr="004B6098">
        <w:rPr>
          <w:rFonts w:ascii="Times New Roman" w:hAnsi="Times New Roman"/>
          <w:b/>
          <w:color w:val="000000"/>
          <w:spacing w:val="-1"/>
          <w:sz w:val="26"/>
          <w:szCs w:val="26"/>
        </w:rPr>
        <w:t>Начальная (</w:t>
      </w:r>
      <w:r w:rsidR="00CE20D0">
        <w:rPr>
          <w:rFonts w:ascii="Times New Roman" w:hAnsi="Times New Roman"/>
          <w:b/>
          <w:color w:val="000000"/>
          <w:spacing w:val="-1"/>
          <w:sz w:val="26"/>
          <w:szCs w:val="26"/>
        </w:rPr>
        <w:t>максимальная</w:t>
      </w:r>
      <w:r w:rsidRPr="004B6098">
        <w:rPr>
          <w:rFonts w:ascii="Times New Roman" w:hAnsi="Times New Roman"/>
          <w:b/>
          <w:color w:val="000000"/>
          <w:spacing w:val="-1"/>
          <w:sz w:val="26"/>
          <w:szCs w:val="26"/>
        </w:rPr>
        <w:t>) стоимость работ</w:t>
      </w:r>
    </w:p>
    <w:p w14:paraId="7F908644" w14:textId="77777777" w:rsidR="00682BA5" w:rsidRPr="004B6098" w:rsidRDefault="006443AB" w:rsidP="00682BA5">
      <w:pPr>
        <w:jc w:val="center"/>
        <w:rPr>
          <w:bCs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10</w:t>
      </w:r>
      <w:r w:rsidR="007B04BE">
        <w:rPr>
          <w:b/>
          <w:bCs/>
          <w:color w:val="000000"/>
          <w:sz w:val="26"/>
          <w:szCs w:val="26"/>
        </w:rPr>
        <w:t> 650 442,64</w:t>
      </w:r>
      <w:r w:rsidR="00682BA5" w:rsidRPr="004B6098">
        <w:rPr>
          <w:b/>
          <w:bCs/>
          <w:color w:val="000000"/>
          <w:sz w:val="26"/>
          <w:szCs w:val="26"/>
        </w:rPr>
        <w:t xml:space="preserve"> </w:t>
      </w:r>
      <w:r w:rsidR="00682BA5" w:rsidRPr="004B6098">
        <w:rPr>
          <w:bCs/>
          <w:sz w:val="26"/>
          <w:szCs w:val="26"/>
        </w:rPr>
        <w:t>руб. с НДС, ставка НДС 2</w:t>
      </w:r>
      <w:r w:rsidR="00050D5C">
        <w:rPr>
          <w:bCs/>
          <w:sz w:val="26"/>
          <w:szCs w:val="26"/>
        </w:rPr>
        <w:t>2</w:t>
      </w:r>
      <w:r w:rsidR="00682BA5" w:rsidRPr="004B6098">
        <w:rPr>
          <w:bCs/>
          <w:sz w:val="26"/>
          <w:szCs w:val="26"/>
        </w:rPr>
        <w:t>%</w:t>
      </w:r>
    </w:p>
    <w:p w14:paraId="667BCBB9" w14:textId="77777777" w:rsidR="00F45695" w:rsidRPr="00C94D64" w:rsidRDefault="00F45695" w:rsidP="005D3787">
      <w:pPr>
        <w:widowControl/>
        <w:snapToGrid/>
        <w:ind w:left="540" w:firstLine="0"/>
        <w:rPr>
          <w:b/>
          <w:bCs/>
          <w:sz w:val="26"/>
          <w:szCs w:val="26"/>
        </w:rPr>
      </w:pPr>
    </w:p>
    <w:p w14:paraId="36435D23" w14:textId="77777777" w:rsidR="00FD3686" w:rsidRDefault="00FD3686" w:rsidP="00FD3686">
      <w:pPr>
        <w:widowControl/>
        <w:numPr>
          <w:ilvl w:val="0"/>
          <w:numId w:val="42"/>
        </w:numPr>
        <w:snapToGrid/>
        <w:ind w:right="125"/>
        <w:jc w:val="left"/>
        <w:rPr>
          <w:b/>
          <w:sz w:val="26"/>
          <w:szCs w:val="26"/>
        </w:rPr>
      </w:pPr>
      <w:r w:rsidRPr="00D42B16">
        <w:rPr>
          <w:b/>
          <w:sz w:val="26"/>
          <w:szCs w:val="26"/>
        </w:rPr>
        <w:t>Общие положения.</w:t>
      </w:r>
    </w:p>
    <w:p w14:paraId="5158D4E4" w14:textId="77777777" w:rsidR="00FD3686" w:rsidRPr="00D42B16" w:rsidRDefault="00FD3686" w:rsidP="00FD3686">
      <w:pPr>
        <w:ind w:left="720" w:right="125"/>
        <w:rPr>
          <w:b/>
          <w:sz w:val="26"/>
          <w:szCs w:val="26"/>
        </w:rPr>
      </w:pPr>
    </w:p>
    <w:p w14:paraId="57EC0C1D" w14:textId="77777777" w:rsidR="00FD3686" w:rsidRPr="00D54984" w:rsidRDefault="00FD3686" w:rsidP="00D61832">
      <w:pPr>
        <w:widowControl/>
        <w:numPr>
          <w:ilvl w:val="1"/>
          <w:numId w:val="39"/>
        </w:numPr>
        <w:snapToGrid/>
        <w:ind w:left="0" w:right="125" w:firstLine="709"/>
        <w:rPr>
          <w:sz w:val="26"/>
          <w:szCs w:val="26"/>
        </w:rPr>
      </w:pPr>
      <w:r w:rsidRPr="00D54984">
        <w:rPr>
          <w:sz w:val="26"/>
          <w:szCs w:val="26"/>
        </w:rPr>
        <w:t>Пр</w:t>
      </w:r>
      <w:r w:rsidR="006C7679">
        <w:rPr>
          <w:sz w:val="26"/>
          <w:szCs w:val="26"/>
        </w:rPr>
        <w:t>оведение плановых работ ремонту зданий и сооружений</w:t>
      </w:r>
      <w:r w:rsidR="006C7679" w:rsidRPr="006C7679">
        <w:rPr>
          <w:b/>
          <w:bCs/>
          <w:sz w:val="26"/>
          <w:szCs w:val="26"/>
        </w:rPr>
        <w:t xml:space="preserve"> </w:t>
      </w:r>
      <w:r w:rsidR="006C7679" w:rsidRPr="006C7679">
        <w:rPr>
          <w:bCs/>
          <w:sz w:val="26"/>
          <w:szCs w:val="26"/>
        </w:rPr>
        <w:t>производственных баз</w:t>
      </w:r>
      <w:r w:rsidRPr="00D54984">
        <w:rPr>
          <w:sz w:val="26"/>
          <w:szCs w:val="26"/>
        </w:rPr>
        <w:t xml:space="preserve"> выполняется по поручению Заказчика с целью устранения дефектов и восстановления их технических характеристик согласно «Правил организации технического обслуживания и ремонта объектов электроэнергетики», утвержденных приказом Минэнерго России от 25.10.2017г. №1013. </w:t>
      </w:r>
    </w:p>
    <w:p w14:paraId="159993D9" w14:textId="77777777" w:rsidR="00FD3686" w:rsidRPr="00D54984" w:rsidRDefault="00FD3686" w:rsidP="00D61832">
      <w:pPr>
        <w:widowControl/>
        <w:numPr>
          <w:ilvl w:val="1"/>
          <w:numId w:val="39"/>
        </w:numPr>
        <w:snapToGrid/>
        <w:ind w:left="0" w:right="125"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Перечень </w:t>
      </w:r>
      <w:r w:rsidRPr="00D54984">
        <w:rPr>
          <w:spacing w:val="-6"/>
          <w:sz w:val="26"/>
          <w:szCs w:val="26"/>
        </w:rPr>
        <w:t xml:space="preserve">ремонтных работ и условия их выполнения определены в </w:t>
      </w:r>
      <w:r w:rsidR="004E73AF" w:rsidRPr="00D54984">
        <w:rPr>
          <w:spacing w:val="-6"/>
          <w:sz w:val="26"/>
          <w:szCs w:val="26"/>
        </w:rPr>
        <w:t xml:space="preserve">Ведомостях </w:t>
      </w:r>
      <w:r w:rsidR="006C7679">
        <w:rPr>
          <w:spacing w:val="-6"/>
          <w:sz w:val="26"/>
          <w:szCs w:val="26"/>
        </w:rPr>
        <w:t>дефектов с №1 по №3</w:t>
      </w:r>
      <w:r w:rsidRPr="00D54984">
        <w:rPr>
          <w:spacing w:val="-6"/>
          <w:sz w:val="26"/>
          <w:szCs w:val="26"/>
        </w:rPr>
        <w:t xml:space="preserve">, являющихся </w:t>
      </w:r>
      <w:r w:rsidRPr="00D54984">
        <w:rPr>
          <w:i/>
          <w:sz w:val="26"/>
          <w:szCs w:val="26"/>
        </w:rPr>
        <w:t>Приложением №1</w:t>
      </w:r>
      <w:r w:rsidRPr="00D54984">
        <w:rPr>
          <w:sz w:val="26"/>
          <w:szCs w:val="26"/>
        </w:rPr>
        <w:t xml:space="preserve"> к настоящему Техническому заданию.</w:t>
      </w:r>
    </w:p>
    <w:p w14:paraId="3FC9A11B" w14:textId="77777777" w:rsidR="00FD3686" w:rsidRPr="00D54984" w:rsidRDefault="00FD3686" w:rsidP="00BF4D08">
      <w:pPr>
        <w:widowControl/>
        <w:numPr>
          <w:ilvl w:val="1"/>
          <w:numId w:val="39"/>
        </w:numPr>
        <w:snapToGrid/>
        <w:ind w:left="0" w:firstLine="709"/>
        <w:rPr>
          <w:color w:val="000000" w:themeColor="text1"/>
          <w:sz w:val="26"/>
          <w:szCs w:val="26"/>
        </w:rPr>
      </w:pPr>
      <w:r w:rsidRPr="00D54984">
        <w:rPr>
          <w:sz w:val="26"/>
          <w:szCs w:val="26"/>
        </w:rPr>
        <w:t xml:space="preserve">Предметом </w:t>
      </w:r>
      <w:r w:rsidR="008658A1" w:rsidRPr="00D54984">
        <w:rPr>
          <w:sz w:val="26"/>
          <w:szCs w:val="26"/>
        </w:rPr>
        <w:t xml:space="preserve">проведения конкурсных процедур по выбору </w:t>
      </w:r>
      <w:r w:rsidR="00465939" w:rsidRPr="00D54984">
        <w:rPr>
          <w:sz w:val="26"/>
          <w:szCs w:val="26"/>
        </w:rPr>
        <w:t xml:space="preserve">победителя </w:t>
      </w:r>
      <w:r w:rsidRPr="00D54984">
        <w:rPr>
          <w:sz w:val="26"/>
          <w:szCs w:val="26"/>
        </w:rPr>
        <w:t>является выбранное Участником понижение к общей стоимости работ, указанной в техническом задании.</w:t>
      </w:r>
      <w:r w:rsidRPr="00D54984">
        <w:rPr>
          <w:color w:val="000000" w:themeColor="text1"/>
          <w:sz w:val="26"/>
          <w:szCs w:val="26"/>
        </w:rPr>
        <w:t xml:space="preserve"> Начальная (предельная) стоимость работ рассчитана с учетом затрат на доставку бригады до места</w:t>
      </w:r>
      <w:r w:rsidR="006C7679">
        <w:rPr>
          <w:color w:val="000000" w:themeColor="text1"/>
          <w:sz w:val="26"/>
          <w:szCs w:val="26"/>
        </w:rPr>
        <w:t xml:space="preserve"> проведения работ по ремонту ПБ</w:t>
      </w:r>
      <w:r w:rsidRPr="00D54984">
        <w:rPr>
          <w:color w:val="000000" w:themeColor="text1"/>
          <w:sz w:val="26"/>
          <w:szCs w:val="26"/>
        </w:rPr>
        <w:t xml:space="preserve"> и обратно.</w:t>
      </w:r>
      <w:r w:rsidRPr="00D54984">
        <w:rPr>
          <w:color w:val="FF0000"/>
          <w:sz w:val="26"/>
          <w:szCs w:val="26"/>
        </w:rPr>
        <w:t xml:space="preserve"> </w:t>
      </w:r>
    </w:p>
    <w:p w14:paraId="034AE248" w14:textId="77777777" w:rsidR="00FD3686" w:rsidRPr="00D54984" w:rsidRDefault="00FD3686" w:rsidP="00D61832">
      <w:pPr>
        <w:pStyle w:val="af3"/>
        <w:numPr>
          <w:ilvl w:val="1"/>
          <w:numId w:val="39"/>
        </w:numPr>
        <w:ind w:left="0" w:firstLine="709"/>
        <w:jc w:val="both"/>
        <w:rPr>
          <w:sz w:val="26"/>
          <w:szCs w:val="26"/>
        </w:rPr>
      </w:pPr>
      <w:r w:rsidRPr="00D54984">
        <w:rPr>
          <w:sz w:val="26"/>
          <w:szCs w:val="26"/>
        </w:rPr>
        <w:t>Стоимость работ определяется на основании сметного расчета, который должен быть составлен в соответствии с составом и технологией производства работ, у</w:t>
      </w:r>
      <w:r w:rsidR="00465939" w:rsidRPr="00D54984">
        <w:rPr>
          <w:sz w:val="26"/>
          <w:szCs w:val="26"/>
        </w:rPr>
        <w:t xml:space="preserve">казанных в ведомостях дефектов </w:t>
      </w:r>
      <w:r w:rsidRPr="00D54984">
        <w:rPr>
          <w:sz w:val="26"/>
          <w:szCs w:val="26"/>
        </w:rPr>
        <w:t>№ 1-</w:t>
      </w:r>
      <w:r w:rsidR="00D41A4C">
        <w:rPr>
          <w:sz w:val="26"/>
          <w:szCs w:val="26"/>
        </w:rPr>
        <w:t>3</w:t>
      </w:r>
      <w:r w:rsidRPr="00D54984">
        <w:rPr>
          <w:sz w:val="26"/>
          <w:szCs w:val="26"/>
        </w:rPr>
        <w:t xml:space="preserve"> (Приложение №1), с использованием сметных норм сборников ФСНБ-2022, кроме сборника на пуско-наладочные работы, утверждённых Приказом Минстроя России от 30.12.2021г. № 1046/</w:t>
      </w:r>
      <w:proofErr w:type="spellStart"/>
      <w:proofErr w:type="gramStart"/>
      <w:r w:rsidRPr="00D54984">
        <w:rPr>
          <w:sz w:val="26"/>
          <w:szCs w:val="26"/>
        </w:rPr>
        <w:t>пр</w:t>
      </w:r>
      <w:proofErr w:type="spellEnd"/>
      <w:proofErr w:type="gramEnd"/>
      <w:r w:rsidRPr="00D54984">
        <w:rPr>
          <w:sz w:val="26"/>
          <w:szCs w:val="26"/>
        </w:rPr>
        <w:t xml:space="preserve"> в ред</w:t>
      </w:r>
      <w:r w:rsidR="000F5D48">
        <w:rPr>
          <w:sz w:val="26"/>
          <w:szCs w:val="26"/>
        </w:rPr>
        <w:t>акции изменения и дополнения № 13, утвержденного Приказом от 07.02.2025г. №69</w:t>
      </w:r>
      <w:r w:rsidRPr="00D54984">
        <w:rPr>
          <w:sz w:val="26"/>
          <w:szCs w:val="26"/>
        </w:rPr>
        <w:t>/</w:t>
      </w:r>
      <w:proofErr w:type="spellStart"/>
      <w:r w:rsidRPr="00D54984">
        <w:rPr>
          <w:sz w:val="26"/>
          <w:szCs w:val="26"/>
        </w:rPr>
        <w:t>пр</w:t>
      </w:r>
      <w:proofErr w:type="spellEnd"/>
      <w:r w:rsidRPr="00D54984">
        <w:rPr>
          <w:sz w:val="26"/>
          <w:szCs w:val="26"/>
        </w:rPr>
        <w:t xml:space="preserve">  с информацией о сметных ценах строительных ресурсов и индексах изменения сметной стоимости строительства по группам однородных строительных ресурсо</w:t>
      </w:r>
      <w:r w:rsidR="000F5D48">
        <w:rPr>
          <w:sz w:val="26"/>
          <w:szCs w:val="26"/>
        </w:rPr>
        <w:t>в по состоянию на 1 квартал 2025</w:t>
      </w:r>
      <w:r w:rsidRPr="00D54984">
        <w:rPr>
          <w:sz w:val="26"/>
          <w:szCs w:val="26"/>
        </w:rPr>
        <w:t>г., и размещенные во ФГИС ЦС применяются в соответствии со следующими условиями:</w:t>
      </w:r>
    </w:p>
    <w:p w14:paraId="6AD79502" w14:textId="77777777" w:rsidR="00FD3686" w:rsidRPr="00D54984" w:rsidRDefault="00FD3686" w:rsidP="00D61832">
      <w:pPr>
        <w:pStyle w:val="af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4984">
        <w:rPr>
          <w:rFonts w:ascii="Times New Roman" w:hAnsi="Times New Roman" w:cs="Times New Roman"/>
          <w:sz w:val="26"/>
          <w:szCs w:val="26"/>
        </w:rPr>
        <w:t>- зона субъекта РФ: Москва</w:t>
      </w:r>
    </w:p>
    <w:p w14:paraId="6B7C580D" w14:textId="77777777" w:rsidR="00FD3686" w:rsidRPr="00D54984" w:rsidRDefault="00FD3686" w:rsidP="00D61832">
      <w:pPr>
        <w:pStyle w:val="af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4984">
        <w:rPr>
          <w:rFonts w:ascii="Times New Roman" w:hAnsi="Times New Roman" w:cs="Times New Roman"/>
          <w:sz w:val="26"/>
          <w:szCs w:val="26"/>
        </w:rPr>
        <w:t xml:space="preserve">- </w:t>
      </w:r>
      <w:r w:rsidR="000F5D48">
        <w:rPr>
          <w:rFonts w:ascii="Times New Roman" w:hAnsi="Times New Roman" w:cs="Times New Roman"/>
          <w:sz w:val="26"/>
          <w:szCs w:val="26"/>
        </w:rPr>
        <w:t>с использованием сплит – формы Минстроя России для Москвы.</w:t>
      </w:r>
    </w:p>
    <w:p w14:paraId="1C4AD1E7" w14:textId="77777777" w:rsidR="00FD3686" w:rsidRPr="00CF1DCC" w:rsidRDefault="00FD3686" w:rsidP="00D61832">
      <w:pPr>
        <w:pStyle w:val="af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4984">
        <w:rPr>
          <w:rFonts w:ascii="Times New Roman" w:hAnsi="Times New Roman" w:cs="Times New Roman"/>
          <w:sz w:val="26"/>
          <w:szCs w:val="26"/>
        </w:rPr>
        <w:t>К итоговой стоимости затрат на оплату труда рабочих и машинистов возможно применить предельны</w:t>
      </w:r>
      <w:r w:rsidR="00B12D8F" w:rsidRPr="00D54984">
        <w:rPr>
          <w:rFonts w:ascii="Times New Roman" w:hAnsi="Times New Roman" w:cs="Times New Roman"/>
          <w:sz w:val="26"/>
          <w:szCs w:val="26"/>
        </w:rPr>
        <w:t xml:space="preserve">й расчётный ИПЦ в размере </w:t>
      </w:r>
      <w:r w:rsidR="008965D3">
        <w:rPr>
          <w:rFonts w:ascii="Times New Roman" w:hAnsi="Times New Roman" w:cs="Times New Roman"/>
          <w:sz w:val="26"/>
          <w:szCs w:val="26"/>
        </w:rPr>
        <w:t>1,0881</w:t>
      </w:r>
      <w:r w:rsidRPr="00D54984">
        <w:rPr>
          <w:rFonts w:ascii="Times New Roman" w:hAnsi="Times New Roman" w:cs="Times New Roman"/>
          <w:sz w:val="26"/>
          <w:szCs w:val="26"/>
        </w:rPr>
        <w:t xml:space="preserve"> (учитывающий прогнозируемые изменения цен на 2,3,4 кв. 202</w:t>
      </w:r>
      <w:r w:rsidR="008965D3">
        <w:rPr>
          <w:rFonts w:ascii="Times New Roman" w:hAnsi="Times New Roman" w:cs="Times New Roman"/>
          <w:sz w:val="26"/>
          <w:szCs w:val="26"/>
        </w:rPr>
        <w:t>5</w:t>
      </w:r>
      <w:r w:rsidRPr="00D54984">
        <w:rPr>
          <w:rFonts w:ascii="Times New Roman" w:hAnsi="Times New Roman" w:cs="Times New Roman"/>
          <w:sz w:val="26"/>
          <w:szCs w:val="26"/>
        </w:rPr>
        <w:t xml:space="preserve"> и 202</w:t>
      </w:r>
      <w:r w:rsidR="008965D3">
        <w:rPr>
          <w:rFonts w:ascii="Times New Roman" w:hAnsi="Times New Roman" w:cs="Times New Roman"/>
          <w:sz w:val="26"/>
          <w:szCs w:val="26"/>
        </w:rPr>
        <w:t>6</w:t>
      </w:r>
      <w:r w:rsidRPr="00D54984">
        <w:rPr>
          <w:rFonts w:ascii="Times New Roman" w:hAnsi="Times New Roman" w:cs="Times New Roman"/>
          <w:sz w:val="26"/>
          <w:szCs w:val="26"/>
        </w:rPr>
        <w:t xml:space="preserve"> год в целом). К итоговой </w:t>
      </w:r>
      <w:r w:rsidRPr="00D54984">
        <w:rPr>
          <w:rFonts w:ascii="Times New Roman" w:hAnsi="Times New Roman" w:cs="Times New Roman"/>
          <w:sz w:val="26"/>
          <w:szCs w:val="26"/>
        </w:rPr>
        <w:lastRenderedPageBreak/>
        <w:t xml:space="preserve">стоимости материалов (учтенных сметными нормами, а также взятых по ФГИС ЦС) и итоговой стоимости машин и механизмов (без ЗП </w:t>
      </w:r>
      <w:r w:rsidRPr="00CF1DCC">
        <w:rPr>
          <w:rFonts w:ascii="Times New Roman" w:hAnsi="Times New Roman" w:cs="Times New Roman"/>
          <w:sz w:val="26"/>
          <w:szCs w:val="26"/>
        </w:rPr>
        <w:t xml:space="preserve">машинистов) </w:t>
      </w:r>
      <w:proofErr w:type="gramStart"/>
      <w:r w:rsidR="005903B3" w:rsidRPr="00CF1DCC">
        <w:rPr>
          <w:rFonts w:ascii="Times New Roman" w:hAnsi="Times New Roman" w:cs="Times New Roman"/>
          <w:sz w:val="26"/>
          <w:szCs w:val="26"/>
        </w:rPr>
        <w:t>возможно</w:t>
      </w:r>
      <w:proofErr w:type="gramEnd"/>
      <w:r w:rsidR="005903B3" w:rsidRPr="00CF1DCC">
        <w:rPr>
          <w:rFonts w:ascii="Times New Roman" w:hAnsi="Times New Roman" w:cs="Times New Roman"/>
          <w:sz w:val="26"/>
          <w:szCs w:val="26"/>
        </w:rPr>
        <w:t xml:space="preserve"> </w:t>
      </w:r>
      <w:r w:rsidRPr="00CF1DCC">
        <w:rPr>
          <w:rFonts w:ascii="Times New Roman" w:hAnsi="Times New Roman" w:cs="Times New Roman"/>
          <w:sz w:val="26"/>
          <w:szCs w:val="26"/>
        </w:rPr>
        <w:t>применить предельный расчёт</w:t>
      </w:r>
      <w:r w:rsidR="008965D3" w:rsidRPr="00CF1DCC">
        <w:rPr>
          <w:rFonts w:ascii="Times New Roman" w:hAnsi="Times New Roman" w:cs="Times New Roman"/>
          <w:sz w:val="26"/>
          <w:szCs w:val="26"/>
        </w:rPr>
        <w:t>ный ИЦП в размере 1,1155</w:t>
      </w:r>
      <w:r w:rsidRPr="00CF1DCC">
        <w:rPr>
          <w:rFonts w:ascii="Times New Roman" w:hAnsi="Times New Roman" w:cs="Times New Roman"/>
          <w:sz w:val="26"/>
          <w:szCs w:val="26"/>
        </w:rPr>
        <w:t xml:space="preserve"> (учитывающий прогнозируемые</w:t>
      </w:r>
      <w:r w:rsidR="008965D3" w:rsidRPr="00CF1DCC">
        <w:rPr>
          <w:rFonts w:ascii="Times New Roman" w:hAnsi="Times New Roman" w:cs="Times New Roman"/>
          <w:sz w:val="26"/>
          <w:szCs w:val="26"/>
        </w:rPr>
        <w:t xml:space="preserve"> изменения цен на 2,3,4 кв. 2025</w:t>
      </w:r>
      <w:r w:rsidRPr="00CF1DCC">
        <w:rPr>
          <w:rFonts w:ascii="Times New Roman" w:hAnsi="Times New Roman" w:cs="Times New Roman"/>
          <w:sz w:val="26"/>
          <w:szCs w:val="26"/>
        </w:rPr>
        <w:t xml:space="preserve"> и 202</w:t>
      </w:r>
      <w:r w:rsidR="008965D3" w:rsidRPr="00CF1DCC">
        <w:rPr>
          <w:rFonts w:ascii="Times New Roman" w:hAnsi="Times New Roman" w:cs="Times New Roman"/>
          <w:sz w:val="26"/>
          <w:szCs w:val="26"/>
        </w:rPr>
        <w:t>6</w:t>
      </w:r>
      <w:r w:rsidRPr="00CF1DCC">
        <w:rPr>
          <w:rFonts w:ascii="Times New Roman" w:hAnsi="Times New Roman" w:cs="Times New Roman"/>
          <w:sz w:val="26"/>
          <w:szCs w:val="26"/>
        </w:rPr>
        <w:t xml:space="preserve"> год в целом). </w:t>
      </w:r>
    </w:p>
    <w:p w14:paraId="7D634309" w14:textId="77777777" w:rsidR="00FD3686" w:rsidRPr="00D54984" w:rsidRDefault="00FD3686" w:rsidP="00D61832">
      <w:pPr>
        <w:pStyle w:val="af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DCC">
        <w:rPr>
          <w:rFonts w:ascii="Times New Roman" w:hAnsi="Times New Roman" w:cs="Times New Roman"/>
          <w:sz w:val="26"/>
          <w:szCs w:val="26"/>
        </w:rPr>
        <w:t xml:space="preserve">К итоговой стоимости материалов (взятых по анализу рынка) </w:t>
      </w:r>
      <w:proofErr w:type="gramStart"/>
      <w:r w:rsidR="005903B3" w:rsidRPr="00CF1DCC">
        <w:rPr>
          <w:rFonts w:ascii="Times New Roman" w:hAnsi="Times New Roman" w:cs="Times New Roman"/>
          <w:sz w:val="26"/>
          <w:szCs w:val="26"/>
        </w:rPr>
        <w:t>возможно</w:t>
      </w:r>
      <w:proofErr w:type="gramEnd"/>
      <w:r w:rsidR="005903B3" w:rsidRPr="00CF1DCC">
        <w:rPr>
          <w:rFonts w:ascii="Times New Roman" w:hAnsi="Times New Roman" w:cs="Times New Roman"/>
          <w:sz w:val="26"/>
          <w:szCs w:val="26"/>
        </w:rPr>
        <w:t xml:space="preserve"> </w:t>
      </w:r>
      <w:r w:rsidRPr="00CF1DCC">
        <w:rPr>
          <w:rFonts w:ascii="Times New Roman" w:hAnsi="Times New Roman" w:cs="Times New Roman"/>
          <w:sz w:val="26"/>
          <w:szCs w:val="26"/>
        </w:rPr>
        <w:t>применить предельны</w:t>
      </w:r>
      <w:r w:rsidR="007D79A8" w:rsidRPr="00CF1DCC">
        <w:rPr>
          <w:rFonts w:ascii="Times New Roman" w:hAnsi="Times New Roman" w:cs="Times New Roman"/>
          <w:sz w:val="26"/>
          <w:szCs w:val="26"/>
        </w:rPr>
        <w:t>й расчётный ИЦП в размере 1,</w:t>
      </w:r>
      <w:r w:rsidR="00CC1922" w:rsidRPr="00CF1DCC">
        <w:rPr>
          <w:rFonts w:ascii="Times New Roman" w:hAnsi="Times New Roman" w:cs="Times New Roman"/>
          <w:sz w:val="26"/>
          <w:szCs w:val="26"/>
        </w:rPr>
        <w:t>0898</w:t>
      </w:r>
      <w:r w:rsidRPr="00CF1DCC">
        <w:rPr>
          <w:rFonts w:ascii="Times New Roman" w:hAnsi="Times New Roman" w:cs="Times New Roman"/>
          <w:sz w:val="26"/>
          <w:szCs w:val="26"/>
        </w:rPr>
        <w:t xml:space="preserve"> (учитывающий</w:t>
      </w:r>
      <w:r w:rsidRPr="00D54984">
        <w:rPr>
          <w:rFonts w:ascii="Times New Roman" w:hAnsi="Times New Roman" w:cs="Times New Roman"/>
          <w:sz w:val="26"/>
          <w:szCs w:val="26"/>
        </w:rPr>
        <w:t xml:space="preserve"> прогнозируемые изменения ц</w:t>
      </w:r>
      <w:r w:rsidR="00CC1922">
        <w:rPr>
          <w:rFonts w:ascii="Times New Roman" w:hAnsi="Times New Roman" w:cs="Times New Roman"/>
          <w:sz w:val="26"/>
          <w:szCs w:val="26"/>
        </w:rPr>
        <w:t>ен на 3,4 кв. 2025 и 2026</w:t>
      </w:r>
      <w:r w:rsidRPr="00D54984">
        <w:rPr>
          <w:rFonts w:ascii="Times New Roman" w:hAnsi="Times New Roman" w:cs="Times New Roman"/>
          <w:sz w:val="26"/>
          <w:szCs w:val="26"/>
        </w:rPr>
        <w:t xml:space="preserve"> год в целом).</w:t>
      </w:r>
    </w:p>
    <w:p w14:paraId="640FB258" w14:textId="77777777" w:rsidR="00FD3686" w:rsidRPr="00D54984" w:rsidRDefault="00FD3686" w:rsidP="00D61832">
      <w:pPr>
        <w:pStyle w:val="af3"/>
        <w:ind w:left="0" w:firstLine="709"/>
        <w:jc w:val="both"/>
        <w:rPr>
          <w:sz w:val="26"/>
          <w:szCs w:val="26"/>
        </w:rPr>
      </w:pPr>
      <w:r w:rsidRPr="00D54984">
        <w:rPr>
          <w:sz w:val="26"/>
          <w:szCs w:val="26"/>
        </w:rPr>
        <w:t>Предельный размер транспортно-заготовительских расходов определяется согласно приказу №421/</w:t>
      </w:r>
      <w:proofErr w:type="spellStart"/>
      <w:proofErr w:type="gramStart"/>
      <w:r w:rsidRPr="00D54984">
        <w:rPr>
          <w:sz w:val="26"/>
          <w:szCs w:val="26"/>
        </w:rPr>
        <w:t>пр</w:t>
      </w:r>
      <w:proofErr w:type="spellEnd"/>
      <w:proofErr w:type="gramEnd"/>
      <w:r w:rsidRPr="00D54984">
        <w:rPr>
          <w:sz w:val="26"/>
          <w:szCs w:val="26"/>
        </w:rPr>
        <w:t> от 04.08.2020г</w:t>
      </w:r>
      <w:r w:rsidR="00BF4D08" w:rsidRPr="00D54984">
        <w:rPr>
          <w:sz w:val="26"/>
          <w:szCs w:val="26"/>
        </w:rPr>
        <w:t>.</w:t>
      </w:r>
      <w:r w:rsidRPr="00D54984">
        <w:rPr>
          <w:sz w:val="26"/>
          <w:szCs w:val="26"/>
        </w:rPr>
        <w:t xml:space="preserve"> “Об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Федерации”.</w:t>
      </w:r>
    </w:p>
    <w:p w14:paraId="4939C065" w14:textId="77777777" w:rsidR="00FD3686" w:rsidRPr="00D54984" w:rsidRDefault="00FD3686" w:rsidP="00D61832">
      <w:pPr>
        <w:pStyle w:val="af3"/>
        <w:ind w:left="0" w:firstLine="709"/>
        <w:jc w:val="both"/>
        <w:rPr>
          <w:sz w:val="26"/>
          <w:szCs w:val="26"/>
        </w:rPr>
      </w:pPr>
      <w:r w:rsidRPr="00D54984">
        <w:rPr>
          <w:sz w:val="26"/>
          <w:szCs w:val="26"/>
        </w:rPr>
        <w:t>Для заключения 1 (одного) договора после проведения торгово-закупочных процедур использовать утверждённую типовую форму договора подряда на выполнение работ по ремонту и техническому обслуживанию</w:t>
      </w:r>
      <w:r w:rsidRPr="00D54984">
        <w:rPr>
          <w:color w:val="365F91"/>
          <w:sz w:val="26"/>
          <w:szCs w:val="26"/>
        </w:rPr>
        <w:t xml:space="preserve"> </w:t>
      </w:r>
      <w:r w:rsidRPr="00D54984">
        <w:rPr>
          <w:sz w:val="26"/>
          <w:szCs w:val="26"/>
        </w:rPr>
        <w:t>зданий (сооружений), согласно Приложению №10</w:t>
      </w:r>
      <w:r w:rsidRPr="00D54984">
        <w:rPr>
          <w:color w:val="FF0000"/>
          <w:sz w:val="26"/>
          <w:szCs w:val="26"/>
        </w:rPr>
        <w:t xml:space="preserve"> </w:t>
      </w:r>
      <w:r w:rsidRPr="00D54984">
        <w:rPr>
          <w:sz w:val="26"/>
          <w:szCs w:val="26"/>
        </w:rPr>
        <w:t>к Приказу ПАО МОЭСК №1414 от 19.12.2019 (в редакции приказа от 23.11.2022 №1230).</w:t>
      </w:r>
    </w:p>
    <w:p w14:paraId="4796C825" w14:textId="77777777" w:rsidR="00FD3686" w:rsidRPr="00D54984" w:rsidRDefault="00FD3686" w:rsidP="00D61832">
      <w:pPr>
        <w:ind w:right="-1" w:firstLine="709"/>
        <w:rPr>
          <w:sz w:val="26"/>
          <w:szCs w:val="26"/>
        </w:rPr>
      </w:pPr>
    </w:p>
    <w:p w14:paraId="7E890B07" w14:textId="77777777" w:rsidR="00FD3686" w:rsidRPr="00D54984" w:rsidRDefault="00FD3686" w:rsidP="00D61832">
      <w:pPr>
        <w:widowControl/>
        <w:numPr>
          <w:ilvl w:val="0"/>
          <w:numId w:val="39"/>
        </w:numPr>
        <w:snapToGrid/>
        <w:ind w:left="0" w:firstLine="709"/>
        <w:rPr>
          <w:b/>
          <w:sz w:val="26"/>
          <w:szCs w:val="26"/>
        </w:rPr>
      </w:pPr>
      <w:r w:rsidRPr="00D54984">
        <w:rPr>
          <w:b/>
          <w:sz w:val="26"/>
          <w:szCs w:val="26"/>
        </w:rPr>
        <w:t>Требования к Подрядчику.</w:t>
      </w:r>
    </w:p>
    <w:p w14:paraId="6A7918B5" w14:textId="77777777" w:rsidR="00FD3686" w:rsidRPr="00D54984" w:rsidRDefault="00FD3686" w:rsidP="00D61832">
      <w:pPr>
        <w:ind w:firstLine="709"/>
        <w:rPr>
          <w:b/>
          <w:sz w:val="26"/>
          <w:szCs w:val="26"/>
        </w:rPr>
      </w:pPr>
    </w:p>
    <w:p w14:paraId="42B5B9AF" w14:textId="77777777" w:rsidR="00FD3686" w:rsidRPr="00D54984" w:rsidRDefault="00FD3686" w:rsidP="00D61832">
      <w:pPr>
        <w:widowControl/>
        <w:numPr>
          <w:ilvl w:val="1"/>
          <w:numId w:val="39"/>
        </w:numPr>
        <w:snapToGrid/>
        <w:ind w:left="0" w:right="125"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Производство работ, оформление техдокументации должно быть выполнено в соответствии с требованиями «Правил организации технического обслуживания и ремонта объектов электроэнергетики», утвержденных приказом Минэнерго России от 25.10.2017г. №1013. </w:t>
      </w:r>
    </w:p>
    <w:p w14:paraId="50A157EC" w14:textId="77777777" w:rsidR="00FD3686" w:rsidRPr="00D54984" w:rsidRDefault="00FD3686" w:rsidP="00D61832">
      <w:pPr>
        <w:widowControl/>
        <w:numPr>
          <w:ilvl w:val="1"/>
          <w:numId w:val="39"/>
        </w:numPr>
        <w:snapToGrid/>
        <w:ind w:left="0" w:right="125"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Персонал Подрядчика, а также привлекаемых субподрядных организаций должен иметь аттестацию на право работы в действующих электроустановках на правах командированного персонала согласно «Правил по охране труда при эксплуатации электроустановок» и «Правил технической эксплуатации электрических станций и сетей». </w:t>
      </w:r>
    </w:p>
    <w:p w14:paraId="58B6E168" w14:textId="77777777" w:rsidR="00FD3686" w:rsidRPr="00D54984" w:rsidRDefault="008658A1" w:rsidP="00D61832">
      <w:pPr>
        <w:pStyle w:val="Iiaioieo"/>
        <w:numPr>
          <w:ilvl w:val="1"/>
          <w:numId w:val="39"/>
        </w:numPr>
        <w:tabs>
          <w:tab w:val="clear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r w:rsidRPr="00D54984">
        <w:rPr>
          <w:color w:val="000000"/>
          <w:sz w:val="26"/>
          <w:szCs w:val="26"/>
        </w:rPr>
        <w:t xml:space="preserve">Подрядчик </w:t>
      </w:r>
      <w:r w:rsidR="00FD3686" w:rsidRPr="00D54984">
        <w:rPr>
          <w:color w:val="000000"/>
          <w:sz w:val="26"/>
          <w:szCs w:val="26"/>
        </w:rPr>
        <w:t xml:space="preserve">обязан обеспечить персонал средствами индивидуальной и коллективной защиты, и их применение в процессе производства работ, а также выполнение работниками требований </w:t>
      </w:r>
      <w:r w:rsidR="00FD3686" w:rsidRPr="00D54984">
        <w:rPr>
          <w:sz w:val="26"/>
          <w:szCs w:val="26"/>
        </w:rPr>
        <w:t>Регламента допуска персонала организаций для выполнения работ на объектах ПАО «</w:t>
      </w:r>
      <w:proofErr w:type="spellStart"/>
      <w:r w:rsidR="00FD3686" w:rsidRPr="00D54984">
        <w:rPr>
          <w:sz w:val="26"/>
          <w:szCs w:val="26"/>
        </w:rPr>
        <w:t>Россети</w:t>
      </w:r>
      <w:proofErr w:type="spellEnd"/>
      <w:r w:rsidR="00FD3686" w:rsidRPr="00D54984">
        <w:rPr>
          <w:sz w:val="26"/>
          <w:szCs w:val="26"/>
        </w:rPr>
        <w:t xml:space="preserve"> Московский регион», утвержденного приказом Общества от 05.04.2021 №333 (Опубликован на сайте ПАО «</w:t>
      </w:r>
      <w:proofErr w:type="spellStart"/>
      <w:r w:rsidR="00FD3686" w:rsidRPr="00D54984">
        <w:rPr>
          <w:sz w:val="26"/>
          <w:szCs w:val="26"/>
        </w:rPr>
        <w:t>Россети</w:t>
      </w:r>
      <w:proofErr w:type="spellEnd"/>
      <w:r w:rsidR="00FD3686" w:rsidRPr="00D54984">
        <w:rPr>
          <w:sz w:val="26"/>
          <w:szCs w:val="26"/>
        </w:rPr>
        <w:t xml:space="preserve"> Московский регион»).</w:t>
      </w:r>
    </w:p>
    <w:p w14:paraId="7AF24977" w14:textId="77777777" w:rsidR="00FD3686" w:rsidRPr="00D54984" w:rsidRDefault="00FD3686" w:rsidP="00D61832">
      <w:pPr>
        <w:pStyle w:val="af3"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ab/>
        <w:t>Доставку материалов до места работы осуществляет Подрядчик.</w:t>
      </w:r>
    </w:p>
    <w:p w14:paraId="3BF94FA5" w14:textId="77777777" w:rsidR="00FD3686" w:rsidRPr="00D54984" w:rsidRDefault="00FD3686" w:rsidP="00D61832">
      <w:pPr>
        <w:pStyle w:val="af3"/>
        <w:numPr>
          <w:ilvl w:val="1"/>
          <w:numId w:val="39"/>
        </w:numPr>
        <w:ind w:left="0" w:firstLine="709"/>
        <w:jc w:val="both"/>
        <w:rPr>
          <w:sz w:val="26"/>
          <w:szCs w:val="26"/>
        </w:rPr>
      </w:pPr>
      <w:r w:rsidRPr="00D54984">
        <w:rPr>
          <w:sz w:val="26"/>
          <w:szCs w:val="26"/>
        </w:rPr>
        <w:t xml:space="preserve">Наличие работников, обученных требованиям охраны труда согласно «Правила </w:t>
      </w:r>
      <w:proofErr w:type="gramStart"/>
      <w:r w:rsidRPr="00D54984">
        <w:rPr>
          <w:sz w:val="26"/>
          <w:szCs w:val="26"/>
        </w:rPr>
        <w:t>обучения по охране</w:t>
      </w:r>
      <w:proofErr w:type="gramEnd"/>
      <w:r w:rsidRPr="00D54984">
        <w:rPr>
          <w:sz w:val="26"/>
          <w:szCs w:val="26"/>
        </w:rPr>
        <w:t xml:space="preserve"> труда и проверки знания требований охраны труда», утвержденных Постановлением Правительства РФ от 24.12.2021 №2464.</w:t>
      </w:r>
    </w:p>
    <w:p w14:paraId="667138B1" w14:textId="77777777" w:rsidR="00FD3686" w:rsidRPr="00D54984" w:rsidRDefault="00FD3686" w:rsidP="00D61832">
      <w:pPr>
        <w:pStyle w:val="af3"/>
        <w:ind w:left="0" w:firstLine="709"/>
        <w:jc w:val="both"/>
        <w:rPr>
          <w:sz w:val="26"/>
          <w:szCs w:val="26"/>
        </w:rPr>
      </w:pPr>
      <w:r w:rsidRPr="00D54984">
        <w:rPr>
          <w:sz w:val="26"/>
          <w:szCs w:val="26"/>
        </w:rPr>
        <w:t xml:space="preserve">Обязанность по прохождению </w:t>
      </w:r>
      <w:proofErr w:type="gramStart"/>
      <w:r w:rsidRPr="00D54984">
        <w:rPr>
          <w:sz w:val="26"/>
          <w:szCs w:val="26"/>
        </w:rPr>
        <w:t>обучения по охране</w:t>
      </w:r>
      <w:proofErr w:type="gramEnd"/>
      <w:r w:rsidRPr="00D54984">
        <w:rPr>
          <w:sz w:val="26"/>
          <w:szCs w:val="26"/>
        </w:rPr>
        <w:t xml:space="preserve">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2098D0A5" w14:textId="77777777" w:rsidR="00FD3686" w:rsidRPr="00D54984" w:rsidRDefault="00FD3686" w:rsidP="00D61832">
      <w:pPr>
        <w:pStyle w:val="af3"/>
        <w:ind w:left="0" w:firstLine="709"/>
        <w:jc w:val="both"/>
        <w:rPr>
          <w:sz w:val="26"/>
          <w:szCs w:val="26"/>
        </w:rPr>
      </w:pPr>
      <w:proofErr w:type="gramStart"/>
      <w:r w:rsidRPr="00D54984">
        <w:rPr>
          <w:sz w:val="26"/>
          <w:szCs w:val="26"/>
        </w:rPr>
        <w:t>Предоставить копии журнала проверки знаний, протоколов проверки знаний правил работ в электроустановках и копии 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1000В либо свыше 1000В).</w:t>
      </w:r>
      <w:proofErr w:type="gramEnd"/>
    </w:p>
    <w:p w14:paraId="21890476" w14:textId="77777777" w:rsidR="00FD3686" w:rsidRPr="00D54984" w:rsidRDefault="00FD3686" w:rsidP="00D61832">
      <w:pPr>
        <w:pStyle w:val="Iiaioieo"/>
        <w:numPr>
          <w:ilvl w:val="1"/>
          <w:numId w:val="39"/>
        </w:numPr>
        <w:tabs>
          <w:tab w:val="clear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  <w:proofErr w:type="gramStart"/>
      <w:r w:rsidRPr="00D54984">
        <w:rPr>
          <w:sz w:val="26"/>
          <w:szCs w:val="26"/>
        </w:rPr>
        <w:lastRenderedPageBreak/>
        <w:t>По требуемому количеству (не менее 9 чел.)  персонала предоставить копии трудовых или гражданско-правовых договоров, а также документы в соответствии с Регламентом допуска персонала организаций для выполнения работ на объектах ПАО «</w:t>
      </w:r>
      <w:proofErr w:type="spellStart"/>
      <w:r w:rsidRPr="00D54984">
        <w:rPr>
          <w:sz w:val="26"/>
          <w:szCs w:val="26"/>
        </w:rPr>
        <w:t>Россети</w:t>
      </w:r>
      <w:proofErr w:type="spellEnd"/>
      <w:r w:rsidRPr="00D54984">
        <w:rPr>
          <w:sz w:val="26"/>
          <w:szCs w:val="26"/>
        </w:rPr>
        <w:t xml:space="preserve"> Московский регион», (утвержден приказом Общества от 05.04.2021 №333 (Опубликован на сайте ПАО «</w:t>
      </w:r>
      <w:proofErr w:type="spellStart"/>
      <w:r w:rsidRPr="00D54984">
        <w:rPr>
          <w:sz w:val="26"/>
          <w:szCs w:val="26"/>
        </w:rPr>
        <w:t>Россети</w:t>
      </w:r>
      <w:proofErr w:type="spellEnd"/>
      <w:r w:rsidRPr="00D54984">
        <w:rPr>
          <w:sz w:val="26"/>
          <w:szCs w:val="26"/>
        </w:rPr>
        <w:t xml:space="preserve"> Московский регион»).</w:t>
      </w:r>
      <w:proofErr w:type="gramEnd"/>
    </w:p>
    <w:p w14:paraId="207CF763" w14:textId="77777777" w:rsidR="00FD3686" w:rsidRPr="00D54984" w:rsidRDefault="00FD3686" w:rsidP="00D61832">
      <w:pPr>
        <w:pStyle w:val="Iiaioieo"/>
        <w:tabs>
          <w:tab w:val="clear" w:pos="1134"/>
        </w:tabs>
        <w:spacing w:line="240" w:lineRule="auto"/>
        <w:ind w:left="0" w:firstLine="709"/>
        <w:rPr>
          <w:color w:val="000000"/>
          <w:sz w:val="24"/>
          <w:szCs w:val="24"/>
        </w:rPr>
      </w:pPr>
    </w:p>
    <w:p w14:paraId="752B669B" w14:textId="77777777" w:rsidR="00FD3686" w:rsidRPr="00D54984" w:rsidRDefault="00FD3686" w:rsidP="00D61832">
      <w:pPr>
        <w:pStyle w:val="af3"/>
        <w:numPr>
          <w:ilvl w:val="1"/>
          <w:numId w:val="39"/>
        </w:numPr>
        <w:spacing w:line="276" w:lineRule="auto"/>
        <w:ind w:left="0" w:right="125" w:firstLine="709"/>
        <w:jc w:val="both"/>
        <w:rPr>
          <w:sz w:val="26"/>
          <w:szCs w:val="26"/>
        </w:rPr>
      </w:pPr>
      <w:r w:rsidRPr="00D54984">
        <w:rPr>
          <w:b/>
          <w:sz w:val="26"/>
          <w:szCs w:val="26"/>
        </w:rPr>
        <w:t>Требования к участникам Закупки</w:t>
      </w:r>
      <w:r w:rsidRPr="00D54984">
        <w:rPr>
          <w:sz w:val="26"/>
          <w:szCs w:val="26"/>
        </w:rPr>
        <w:t>:</w:t>
      </w:r>
    </w:p>
    <w:p w14:paraId="1D0C39C1" w14:textId="77777777" w:rsidR="00FD3686" w:rsidRPr="00D54984" w:rsidRDefault="00FD3686" w:rsidP="002C3E3F">
      <w:pPr>
        <w:pStyle w:val="af3"/>
        <w:numPr>
          <w:ilvl w:val="2"/>
          <w:numId w:val="39"/>
        </w:numPr>
        <w:ind w:right="-1" w:hanging="11"/>
        <w:rPr>
          <w:b/>
          <w:bCs/>
          <w:color w:val="000000"/>
          <w:sz w:val="26"/>
          <w:szCs w:val="26"/>
        </w:rPr>
      </w:pPr>
      <w:r w:rsidRPr="00D54984">
        <w:rPr>
          <w:b/>
          <w:w w:val="105"/>
          <w:sz w:val="26"/>
          <w:szCs w:val="26"/>
        </w:rPr>
        <w:t>Обязательные (отборочные) требования к Участнику.</w:t>
      </w:r>
    </w:p>
    <w:p w14:paraId="791054E3" w14:textId="77777777" w:rsidR="00FD3686" w:rsidRPr="00D54984" w:rsidRDefault="00FD3686" w:rsidP="00D61832">
      <w:pPr>
        <w:pStyle w:val="af3"/>
        <w:ind w:left="0" w:right="-1" w:firstLine="709"/>
        <w:jc w:val="both"/>
        <w:rPr>
          <w:bCs/>
          <w:color w:val="000000"/>
          <w:sz w:val="26"/>
          <w:szCs w:val="26"/>
        </w:rPr>
      </w:pPr>
    </w:p>
    <w:p w14:paraId="02957604" w14:textId="77777777" w:rsidR="00FD3686" w:rsidRPr="00D54984" w:rsidRDefault="00FD3686" w:rsidP="00D61832">
      <w:pPr>
        <w:pStyle w:val="af3"/>
        <w:ind w:left="0" w:right="-1" w:firstLine="709"/>
        <w:jc w:val="both"/>
        <w:rPr>
          <w:bCs/>
          <w:color w:val="000000"/>
          <w:sz w:val="26"/>
          <w:szCs w:val="26"/>
        </w:rPr>
      </w:pPr>
      <w:r w:rsidRPr="00D54984">
        <w:rPr>
          <w:bCs/>
          <w:color w:val="000000"/>
          <w:sz w:val="26"/>
          <w:szCs w:val="26"/>
        </w:rPr>
        <w:t xml:space="preserve">Участник должен соответствовать всем требованиям, установленным в закупочной </w:t>
      </w:r>
      <w:bookmarkStart w:id="0" w:name="_GoBack"/>
      <w:r w:rsidRPr="00D54984">
        <w:rPr>
          <w:bCs/>
          <w:color w:val="000000"/>
          <w:sz w:val="26"/>
          <w:szCs w:val="26"/>
        </w:rPr>
        <w:t>документации.</w:t>
      </w:r>
    </w:p>
    <w:p w14:paraId="3ADD1A25" w14:textId="77777777" w:rsidR="00FD3686" w:rsidRPr="00D54984" w:rsidRDefault="00FD3686" w:rsidP="00D61832">
      <w:pPr>
        <w:ind w:right="125" w:firstLine="709"/>
        <w:rPr>
          <w:sz w:val="26"/>
          <w:szCs w:val="26"/>
        </w:rPr>
      </w:pPr>
      <w:r w:rsidRPr="00D54984">
        <w:rPr>
          <w:color w:val="000000" w:themeColor="text1"/>
          <w:sz w:val="26"/>
          <w:szCs w:val="26"/>
        </w:rPr>
        <w:t xml:space="preserve">Для участия </w:t>
      </w:r>
      <w:r w:rsidRPr="00D54984">
        <w:rPr>
          <w:sz w:val="26"/>
          <w:szCs w:val="26"/>
        </w:rPr>
        <w:t>в торгово-закупочной процедуре и заключения договора участнику необходимо предоставить сметный расчёт, который должен быть составлен по сметно-нормативной базе, указанной в п.1.5 настоящего технического задания и в строгом соответствии с ведомостями дефектов</w:t>
      </w:r>
      <w:r w:rsidR="008350E6" w:rsidRPr="00D54984">
        <w:rPr>
          <w:sz w:val="26"/>
          <w:szCs w:val="26"/>
        </w:rPr>
        <w:t xml:space="preserve"> №1-№</w:t>
      </w:r>
      <w:r w:rsidR="006C7679">
        <w:rPr>
          <w:sz w:val="26"/>
          <w:szCs w:val="26"/>
        </w:rPr>
        <w:t>3</w:t>
      </w:r>
      <w:r w:rsidRPr="00D54984">
        <w:rPr>
          <w:sz w:val="26"/>
          <w:szCs w:val="26"/>
        </w:rPr>
        <w:t xml:space="preserve"> (Приложение №1</w:t>
      </w:r>
      <w:r w:rsidRPr="00D54984">
        <w:rPr>
          <w:sz w:val="28"/>
          <w:szCs w:val="28"/>
        </w:rPr>
        <w:t>).</w:t>
      </w:r>
      <w:r w:rsidRPr="00D54984">
        <w:rPr>
          <w:color w:val="000000" w:themeColor="text1"/>
          <w:sz w:val="26"/>
          <w:szCs w:val="26"/>
        </w:rPr>
        <w:t xml:space="preserve"> В сметном расчете должны быть учтены затраты </w:t>
      </w:r>
      <w:bookmarkEnd w:id="0"/>
      <w:r w:rsidRPr="00D54984">
        <w:rPr>
          <w:color w:val="000000" w:themeColor="text1"/>
          <w:sz w:val="26"/>
          <w:szCs w:val="26"/>
        </w:rPr>
        <w:t>на доставку бригады до места</w:t>
      </w:r>
      <w:r w:rsidR="006C7679">
        <w:rPr>
          <w:color w:val="000000" w:themeColor="text1"/>
          <w:sz w:val="26"/>
          <w:szCs w:val="26"/>
        </w:rPr>
        <w:t xml:space="preserve"> проведения работ по ремонту ПБ</w:t>
      </w:r>
      <w:r w:rsidRPr="00D54984">
        <w:rPr>
          <w:color w:val="000000" w:themeColor="text1"/>
          <w:sz w:val="26"/>
          <w:szCs w:val="26"/>
        </w:rPr>
        <w:t xml:space="preserve"> и обратно.</w:t>
      </w:r>
    </w:p>
    <w:p w14:paraId="4F40DB1A" w14:textId="77777777" w:rsidR="00FD3686" w:rsidRPr="00D54984" w:rsidRDefault="00FD3686" w:rsidP="00D61832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right="-49" w:firstLine="709"/>
        <w:rPr>
          <w:sz w:val="26"/>
          <w:szCs w:val="26"/>
        </w:rPr>
      </w:pPr>
    </w:p>
    <w:p w14:paraId="0622673D" w14:textId="77777777" w:rsidR="00FD3686" w:rsidRPr="00D54984" w:rsidRDefault="00FD3686" w:rsidP="0097647E">
      <w:pPr>
        <w:pStyle w:val="af3"/>
        <w:numPr>
          <w:ilvl w:val="2"/>
          <w:numId w:val="39"/>
        </w:numPr>
        <w:ind w:hanging="11"/>
        <w:rPr>
          <w:b/>
          <w:sz w:val="26"/>
          <w:szCs w:val="26"/>
        </w:rPr>
      </w:pPr>
      <w:r w:rsidRPr="00D54984">
        <w:rPr>
          <w:b/>
          <w:sz w:val="26"/>
          <w:szCs w:val="26"/>
        </w:rPr>
        <w:t>Оценочные критерии:</w:t>
      </w:r>
    </w:p>
    <w:p w14:paraId="70DF4D20" w14:textId="77777777" w:rsidR="00FD3686" w:rsidRPr="00D54984" w:rsidRDefault="00FD3686" w:rsidP="00FD3686">
      <w:pPr>
        <w:rPr>
          <w:sz w:val="26"/>
          <w:szCs w:val="26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27"/>
        <w:gridCol w:w="992"/>
        <w:gridCol w:w="1276"/>
        <w:gridCol w:w="1134"/>
        <w:gridCol w:w="1794"/>
      </w:tblGrid>
      <w:tr w:rsidR="00FD3686" w:rsidRPr="00D54984" w14:paraId="04CBE65E" w14:textId="77777777" w:rsidTr="001D7C00">
        <w:trPr>
          <w:trHeight w:val="427"/>
          <w:tblHeader/>
        </w:trPr>
        <w:tc>
          <w:tcPr>
            <w:tcW w:w="4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A6C8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Критерий оценки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1EB2" w14:textId="77777777" w:rsidR="00FD3686" w:rsidRPr="00D54984" w:rsidRDefault="00FD3686" w:rsidP="001D7C00">
            <w:pPr>
              <w:ind w:firstLine="0"/>
              <w:jc w:val="center"/>
              <w:rPr>
                <w:b/>
                <w:bCs/>
              </w:rPr>
            </w:pPr>
            <w:r w:rsidRPr="00D54984">
              <w:rPr>
                <w:b/>
                <w:bCs/>
              </w:rPr>
              <w:t>Весовой коэффициент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7CE9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Наименование участника</w:t>
            </w:r>
          </w:p>
        </w:tc>
      </w:tr>
      <w:tr w:rsidR="00FD3686" w:rsidRPr="00D54984" w14:paraId="41365175" w14:textId="77777777" w:rsidTr="001D7C00">
        <w:trPr>
          <w:trHeight w:val="363"/>
          <w:tblHeader/>
        </w:trPr>
        <w:tc>
          <w:tcPr>
            <w:tcW w:w="4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0F5" w14:textId="77777777" w:rsidR="00FD3686" w:rsidRPr="00D54984" w:rsidRDefault="00FD3686" w:rsidP="006D66C8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924E" w14:textId="77777777" w:rsidR="00FD3686" w:rsidRPr="00D54984" w:rsidRDefault="00FD3686" w:rsidP="001D7C00">
            <w:pPr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8A93C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Балл по шкале оценки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0FAF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Оценка участника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3587C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Фактическое значение показателя</w:t>
            </w:r>
          </w:p>
        </w:tc>
      </w:tr>
      <w:tr w:rsidR="00FD3686" w:rsidRPr="00D54984" w14:paraId="147BD83E" w14:textId="77777777" w:rsidTr="001D7C00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C91F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1. Профессионализм и компетентность.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9F60" w14:textId="77777777" w:rsidR="00FD3686" w:rsidRPr="00D54984" w:rsidRDefault="00FD3686" w:rsidP="001D7C00">
            <w:pPr>
              <w:ind w:firstLine="0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FC0A" w14:textId="77777777" w:rsidR="00FD3686" w:rsidRPr="00D54984" w:rsidRDefault="00FD3686" w:rsidP="006D66C8">
            <w:r w:rsidRPr="00D5498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077D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29EA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 </w:t>
            </w:r>
          </w:p>
        </w:tc>
      </w:tr>
      <w:tr w:rsidR="00FD3686" w:rsidRPr="00D54984" w14:paraId="43152374" w14:textId="77777777" w:rsidTr="001D7C00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7B04" w14:textId="428269C1" w:rsidR="00FD3686" w:rsidRPr="00D54984" w:rsidRDefault="00FD3686" w:rsidP="006D66C8">
            <w:pPr>
              <w:rPr>
                <w:sz w:val="22"/>
                <w:szCs w:val="22"/>
              </w:rPr>
            </w:pPr>
            <w:r w:rsidRPr="00D54984">
              <w:rPr>
                <w:b/>
                <w:sz w:val="22"/>
                <w:szCs w:val="22"/>
              </w:rPr>
              <w:t xml:space="preserve">Наличие опыта выполнения работ </w:t>
            </w:r>
            <w:r w:rsidRPr="00D54984">
              <w:rPr>
                <w:sz w:val="22"/>
                <w:szCs w:val="22"/>
              </w:rPr>
              <w:t xml:space="preserve">по ремонту  производственных/ производственно-административных зданий и сооружений объектов электроэнергетики за последние 5 лет </w:t>
            </w:r>
            <w:r w:rsidR="00FE3DBA">
              <w:t xml:space="preserve"> с момента размещения извещения о проведении ТЗП.</w:t>
            </w:r>
          </w:p>
          <w:p w14:paraId="62334701" w14:textId="77777777" w:rsidR="00FD3686" w:rsidRPr="00D54984" w:rsidRDefault="00FD3686" w:rsidP="006D66C8">
            <w:pPr>
              <w:ind w:left="405"/>
              <w:rPr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t>Предоставить копии договоров и актов выполненных работ.</w:t>
            </w:r>
          </w:p>
          <w:p w14:paraId="6437E99F" w14:textId="77777777" w:rsidR="00FD3686" w:rsidRPr="00D54984" w:rsidRDefault="00FD3686" w:rsidP="006D66C8">
            <w:pPr>
              <w:rPr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t xml:space="preserve">- документы не </w:t>
            </w:r>
            <w:proofErr w:type="gramStart"/>
            <w:r w:rsidRPr="00D54984">
              <w:rPr>
                <w:sz w:val="22"/>
                <w:szCs w:val="22"/>
              </w:rPr>
              <w:t>представлены/документы не соответствуют</w:t>
            </w:r>
            <w:proofErr w:type="gramEnd"/>
            <w:r w:rsidRPr="00D54984">
              <w:rPr>
                <w:sz w:val="22"/>
                <w:szCs w:val="22"/>
              </w:rPr>
              <w:t xml:space="preserve"> критериям оценки = 0 баллов; </w:t>
            </w:r>
          </w:p>
          <w:p w14:paraId="500A670E" w14:textId="284D9ED8" w:rsidR="00FD3686" w:rsidRPr="00D54984" w:rsidRDefault="00FD3686" w:rsidP="006D66C8">
            <w:pPr>
              <w:rPr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t>- один договор</w:t>
            </w:r>
            <w:r w:rsidR="00FE3DBA">
              <w:rPr>
                <w:sz w:val="22"/>
                <w:szCs w:val="22"/>
              </w:rPr>
              <w:t xml:space="preserve"> </w:t>
            </w:r>
            <w:r w:rsidRPr="00D54984">
              <w:rPr>
                <w:sz w:val="22"/>
                <w:szCs w:val="22"/>
              </w:rPr>
              <w:t>= 50 баллов;</w:t>
            </w:r>
          </w:p>
          <w:p w14:paraId="3A206C50" w14:textId="24BA014A" w:rsidR="00FD3686" w:rsidRPr="00D54984" w:rsidRDefault="00FD3686" w:rsidP="00FE3DBA">
            <w:pPr>
              <w:rPr>
                <w:b/>
                <w:bCs/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t>- 2 и более договоров</w:t>
            </w:r>
            <w:r w:rsidR="00FE3DBA">
              <w:rPr>
                <w:sz w:val="22"/>
                <w:szCs w:val="22"/>
              </w:rPr>
              <w:t xml:space="preserve"> </w:t>
            </w:r>
            <w:r w:rsidRPr="00D54984">
              <w:rPr>
                <w:sz w:val="22"/>
                <w:szCs w:val="22"/>
              </w:rPr>
              <w:t>  = 100 баллов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05F1" w14:textId="77777777" w:rsidR="00FD3686" w:rsidRPr="00D54984" w:rsidRDefault="00FD3686" w:rsidP="001D7C00">
            <w:pPr>
              <w:ind w:firstLine="0"/>
              <w:jc w:val="center"/>
              <w:rPr>
                <w:b/>
                <w:bCs/>
              </w:rPr>
            </w:pPr>
            <w:r w:rsidRPr="00D54984"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AFF7" w14:textId="77777777" w:rsidR="00FD3686" w:rsidRPr="00D54984" w:rsidRDefault="00FD3686" w:rsidP="006D66C8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6029" w14:textId="77777777" w:rsidR="00FD3686" w:rsidRPr="00D54984" w:rsidRDefault="00FD3686" w:rsidP="006D66C8">
            <w:pPr>
              <w:rPr>
                <w:b/>
                <w:bCs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CDF08" w14:textId="77777777" w:rsidR="00FD3686" w:rsidRPr="00D54984" w:rsidRDefault="00FD3686" w:rsidP="006D66C8">
            <w:pPr>
              <w:rPr>
                <w:b/>
                <w:bCs/>
              </w:rPr>
            </w:pPr>
          </w:p>
        </w:tc>
      </w:tr>
      <w:tr w:rsidR="00FD3686" w:rsidRPr="00D54984" w14:paraId="7BF09663" w14:textId="77777777" w:rsidTr="001D7C00">
        <w:trPr>
          <w:trHeight w:val="861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E233" w14:textId="77777777" w:rsidR="00FD3686" w:rsidRPr="00D54984" w:rsidRDefault="00FD3686" w:rsidP="00FD3686">
            <w:pPr>
              <w:pStyle w:val="af3"/>
              <w:numPr>
                <w:ilvl w:val="1"/>
                <w:numId w:val="46"/>
              </w:numPr>
              <w:jc w:val="both"/>
              <w:rPr>
                <w:b/>
                <w:sz w:val="22"/>
                <w:szCs w:val="22"/>
              </w:rPr>
            </w:pPr>
            <w:r w:rsidRPr="00D54984">
              <w:rPr>
                <w:b/>
                <w:sz w:val="22"/>
                <w:szCs w:val="22"/>
              </w:rPr>
              <w:t>Наличие материально-технических ресурсов.</w:t>
            </w:r>
          </w:p>
          <w:p w14:paraId="52DB75D3" w14:textId="77777777" w:rsidR="00FD3686" w:rsidRPr="00D54984" w:rsidRDefault="00FD3686" w:rsidP="006D66C8">
            <w:r w:rsidRPr="00D54984">
              <w:rPr>
                <w:b/>
                <w:sz w:val="22"/>
                <w:szCs w:val="22"/>
              </w:rPr>
              <w:t xml:space="preserve"> </w:t>
            </w:r>
            <w:r w:rsidRPr="00D54984">
              <w:rPr>
                <w:sz w:val="22"/>
                <w:szCs w:val="22"/>
              </w:rPr>
              <w:t>Организация должна иметь представительство или офисное помещение площадью не менее 15м</w:t>
            </w:r>
            <w:r w:rsidRPr="00D54984">
              <w:rPr>
                <w:sz w:val="22"/>
                <w:szCs w:val="22"/>
                <w:vertAlign w:val="superscript"/>
              </w:rPr>
              <w:t>2</w:t>
            </w:r>
            <w:r w:rsidRPr="00D54984">
              <w:rPr>
                <w:sz w:val="22"/>
                <w:szCs w:val="22"/>
              </w:rPr>
              <w:t>, складское помещение площадью не менее 15м</w:t>
            </w:r>
            <w:r w:rsidRPr="00D54984">
              <w:rPr>
                <w:sz w:val="22"/>
                <w:szCs w:val="22"/>
                <w:vertAlign w:val="superscript"/>
              </w:rPr>
              <w:t>2</w:t>
            </w:r>
            <w:r w:rsidRPr="00D54984">
              <w:rPr>
                <w:sz w:val="22"/>
                <w:szCs w:val="22"/>
              </w:rPr>
              <w:t xml:space="preserve"> в г. Москве или Московской области</w:t>
            </w:r>
            <w:r w:rsidRPr="00D54984">
              <w:t xml:space="preserve"> </w:t>
            </w:r>
          </w:p>
          <w:p w14:paraId="4843FB70" w14:textId="77777777" w:rsidR="00FD3686" w:rsidRPr="00D54984" w:rsidRDefault="00FD3686" w:rsidP="006D66C8">
            <w:pPr>
              <w:rPr>
                <w:sz w:val="22"/>
                <w:szCs w:val="22"/>
              </w:rPr>
            </w:pPr>
            <w:proofErr w:type="gramStart"/>
            <w:r w:rsidRPr="00D54984">
              <w:rPr>
                <w:sz w:val="22"/>
                <w:szCs w:val="22"/>
              </w:rPr>
              <w:t>Предоставить справку</w:t>
            </w:r>
            <w:proofErr w:type="gramEnd"/>
            <w:r w:rsidRPr="00D54984">
              <w:rPr>
                <w:sz w:val="22"/>
                <w:szCs w:val="22"/>
              </w:rPr>
              <w:t xml:space="preserve"> в свободной форме, а также документы, подтверждающие право собственности или аренды: </w:t>
            </w:r>
          </w:p>
          <w:p w14:paraId="7311E514" w14:textId="77777777" w:rsidR="00FD3686" w:rsidRPr="00D54984" w:rsidRDefault="00FD3686" w:rsidP="006D66C8">
            <w:pPr>
              <w:rPr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t xml:space="preserve">- документы не </w:t>
            </w:r>
            <w:proofErr w:type="gramStart"/>
            <w:r w:rsidRPr="00D54984">
              <w:rPr>
                <w:sz w:val="22"/>
                <w:szCs w:val="22"/>
              </w:rPr>
              <w:t>представлены/документы не соответствуют</w:t>
            </w:r>
            <w:proofErr w:type="gramEnd"/>
            <w:r w:rsidRPr="00D54984">
              <w:rPr>
                <w:sz w:val="22"/>
                <w:szCs w:val="22"/>
              </w:rPr>
              <w:t xml:space="preserve"> критериям оценки = 0 баллов;</w:t>
            </w:r>
          </w:p>
          <w:p w14:paraId="108E37F7" w14:textId="358B2B1D" w:rsidR="00FD3686" w:rsidRPr="00D54984" w:rsidRDefault="00FD3686" w:rsidP="006D66C8">
            <w:pPr>
              <w:rPr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lastRenderedPageBreak/>
              <w:t xml:space="preserve">- наличие </w:t>
            </w:r>
            <w:r w:rsidR="008C0E7D">
              <w:rPr>
                <w:sz w:val="22"/>
                <w:szCs w:val="22"/>
              </w:rPr>
              <w:t>офисного и складского помещения</w:t>
            </w:r>
            <w:r w:rsidRPr="00D54984">
              <w:rPr>
                <w:sz w:val="22"/>
                <w:szCs w:val="22"/>
              </w:rPr>
              <w:t>, находящихся в аренде или частично находящиеся в собственности/документы представлены и соответствуют критериям оценки = 50 баллов</w:t>
            </w:r>
          </w:p>
          <w:p w14:paraId="3B05B069" w14:textId="43820820" w:rsidR="00FD3686" w:rsidRPr="00D54984" w:rsidRDefault="00FD3686" w:rsidP="008C0E7D">
            <w:r w:rsidRPr="00D54984">
              <w:rPr>
                <w:sz w:val="22"/>
                <w:szCs w:val="22"/>
              </w:rPr>
              <w:t xml:space="preserve">- наличие собственных </w:t>
            </w:r>
            <w:r w:rsidR="008C0E7D">
              <w:rPr>
                <w:sz w:val="22"/>
                <w:szCs w:val="22"/>
              </w:rPr>
              <w:t>офисных и складских помещений</w:t>
            </w:r>
            <w:r w:rsidRPr="00D54984">
              <w:rPr>
                <w:sz w:val="22"/>
                <w:szCs w:val="22"/>
              </w:rPr>
              <w:t>/документы представлены и соответствуют критериям оценки = 100 баллов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7007" w14:textId="77777777" w:rsidR="00FD3686" w:rsidRPr="00D54984" w:rsidRDefault="00FD3686" w:rsidP="001D7C00">
            <w:pPr>
              <w:ind w:firstLine="0"/>
              <w:jc w:val="center"/>
            </w:pPr>
            <w:r w:rsidRPr="00D54984">
              <w:lastRenderedPageBreak/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AC1D" w14:textId="77777777" w:rsidR="00FD3686" w:rsidRPr="00D54984" w:rsidRDefault="00FD3686" w:rsidP="006D66C8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99C4" w14:textId="77777777" w:rsidR="00FD3686" w:rsidRPr="00D54984" w:rsidRDefault="00FD3686" w:rsidP="006D66C8"/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EE1C" w14:textId="77777777" w:rsidR="00FD3686" w:rsidRPr="00D54984" w:rsidRDefault="00FD3686" w:rsidP="006D66C8"/>
        </w:tc>
      </w:tr>
      <w:tr w:rsidR="00FD3686" w:rsidRPr="00D54984" w14:paraId="6A51978C" w14:textId="77777777" w:rsidTr="001D7C00">
        <w:trPr>
          <w:trHeight w:val="861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65B95" w14:textId="77777777" w:rsidR="00FD3686" w:rsidRPr="00D54984" w:rsidRDefault="00FD3686" w:rsidP="006D66C8">
            <w:pPr>
              <w:rPr>
                <w:b/>
              </w:rPr>
            </w:pPr>
            <w:r w:rsidRPr="00D54984">
              <w:rPr>
                <w:b/>
              </w:rPr>
              <w:lastRenderedPageBreak/>
              <w:t>1.3</w:t>
            </w:r>
            <w:r w:rsidRPr="00D54984">
              <w:t xml:space="preserve">. </w:t>
            </w:r>
            <w:r w:rsidRPr="00D54984">
              <w:rPr>
                <w:b/>
              </w:rPr>
              <w:t>Наличие  кадровых ресурсов</w:t>
            </w:r>
          </w:p>
          <w:p w14:paraId="6FB45AA3" w14:textId="77777777" w:rsidR="00FD3686" w:rsidRPr="00D54984" w:rsidRDefault="00FD3686" w:rsidP="006D66C8">
            <w:pPr>
              <w:rPr>
                <w:sz w:val="22"/>
                <w:szCs w:val="22"/>
              </w:rPr>
            </w:pPr>
            <w:proofErr w:type="gramStart"/>
            <w:r w:rsidRPr="00D54984">
              <w:rPr>
                <w:sz w:val="22"/>
                <w:szCs w:val="22"/>
              </w:rPr>
              <w:t>Предоставить документы</w:t>
            </w:r>
            <w:proofErr w:type="gramEnd"/>
            <w:r w:rsidRPr="00D54984">
              <w:rPr>
                <w:sz w:val="22"/>
                <w:szCs w:val="22"/>
              </w:rPr>
              <w:t xml:space="preserve"> в соответствии с п. 2.5. ТЗ </w:t>
            </w:r>
          </w:p>
          <w:p w14:paraId="7506148D" w14:textId="77777777" w:rsidR="00FD3686" w:rsidRPr="00D54984" w:rsidRDefault="00FD3686" w:rsidP="006D66C8">
            <w:pPr>
              <w:rPr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t xml:space="preserve">- документы не </w:t>
            </w:r>
            <w:proofErr w:type="gramStart"/>
            <w:r w:rsidRPr="00D54984">
              <w:rPr>
                <w:sz w:val="22"/>
                <w:szCs w:val="22"/>
              </w:rPr>
              <w:t>представлены/документы не соответствуют</w:t>
            </w:r>
            <w:proofErr w:type="gramEnd"/>
            <w:r w:rsidRPr="00D54984">
              <w:rPr>
                <w:sz w:val="22"/>
                <w:szCs w:val="22"/>
              </w:rPr>
              <w:t xml:space="preserve"> критериям оценки/документы предоставлены на менее чем 9  включительно чел. = 0 баллов;</w:t>
            </w:r>
          </w:p>
          <w:p w14:paraId="054F5073" w14:textId="77777777" w:rsidR="00FD3686" w:rsidRPr="00D54984" w:rsidRDefault="00FD3686" w:rsidP="006D66C8">
            <w:pPr>
              <w:rPr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t>- наличие персонала 10-20 чел., документы представлены и соответствуют критериям оценки = 50 баллов.</w:t>
            </w:r>
          </w:p>
          <w:p w14:paraId="4ECDFC8E" w14:textId="6B3D7289" w:rsidR="00FD3686" w:rsidRPr="00D54984" w:rsidRDefault="00FD3686" w:rsidP="00FE3DBA">
            <w:pPr>
              <w:rPr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t xml:space="preserve">- наличие персонала </w:t>
            </w:r>
            <w:r w:rsidR="00FE3DBA">
              <w:rPr>
                <w:sz w:val="22"/>
                <w:szCs w:val="22"/>
              </w:rPr>
              <w:t>на 21</w:t>
            </w:r>
            <w:r w:rsidRPr="00D54984">
              <w:rPr>
                <w:sz w:val="22"/>
                <w:szCs w:val="22"/>
              </w:rPr>
              <w:t xml:space="preserve"> чел.</w:t>
            </w:r>
            <w:r w:rsidR="00FE3DBA">
              <w:rPr>
                <w:sz w:val="22"/>
                <w:szCs w:val="22"/>
              </w:rPr>
              <w:t xml:space="preserve"> и более</w:t>
            </w:r>
            <w:r w:rsidRPr="00D54984">
              <w:rPr>
                <w:sz w:val="22"/>
                <w:szCs w:val="22"/>
              </w:rPr>
              <w:t xml:space="preserve">, документы представлены и соответствуют критериям оценки = 100 баллов.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EB6F1" w14:textId="77777777" w:rsidR="00FD3686" w:rsidRPr="00D54984" w:rsidRDefault="00FD3686" w:rsidP="001D7C00">
            <w:pPr>
              <w:ind w:firstLine="0"/>
              <w:jc w:val="center"/>
            </w:pPr>
            <w:r w:rsidRPr="00D54984">
              <w:t>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0FD7" w14:textId="77777777" w:rsidR="00FD3686" w:rsidRPr="00D54984" w:rsidRDefault="00FD3686" w:rsidP="006D66C8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B892" w14:textId="77777777" w:rsidR="00FD3686" w:rsidRPr="00D54984" w:rsidRDefault="00FD3686" w:rsidP="006D66C8"/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907C" w14:textId="77777777" w:rsidR="00FD3686" w:rsidRPr="00D54984" w:rsidRDefault="00FD3686" w:rsidP="006D66C8"/>
        </w:tc>
      </w:tr>
      <w:tr w:rsidR="00FD3686" w:rsidRPr="00D54984" w14:paraId="1F4DCB11" w14:textId="77777777" w:rsidTr="001D7C00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C008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Итого по разделу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DB81" w14:textId="77777777" w:rsidR="00FD3686" w:rsidRPr="00D54984" w:rsidRDefault="00FD3686" w:rsidP="001D7C00">
            <w:pPr>
              <w:ind w:firstLine="0"/>
              <w:jc w:val="center"/>
              <w:rPr>
                <w:b/>
                <w:bCs/>
              </w:rPr>
            </w:pPr>
            <w:r w:rsidRPr="00D54984">
              <w:rPr>
                <w:b/>
                <w:bCs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D394" w14:textId="77777777" w:rsidR="00FD3686" w:rsidRPr="00D54984" w:rsidRDefault="00FD3686" w:rsidP="006D66C8">
            <w:r w:rsidRPr="00D5498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CE4C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2B6D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 </w:t>
            </w:r>
          </w:p>
        </w:tc>
      </w:tr>
      <w:tr w:rsidR="00FD3686" w:rsidRPr="00D54984" w14:paraId="7A23DA82" w14:textId="77777777" w:rsidTr="001D7C00">
        <w:trPr>
          <w:cantSplit/>
          <w:trHeight w:val="3289"/>
        </w:trPr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162F" w14:textId="77777777" w:rsidR="00FD3686" w:rsidRPr="00D54984" w:rsidRDefault="00FD3686" w:rsidP="006D66C8">
            <w:r w:rsidRPr="00D54984">
              <w:rPr>
                <w:b/>
              </w:rPr>
              <w:t>2</w:t>
            </w:r>
            <w:r w:rsidRPr="00D54984">
              <w:t xml:space="preserve">. </w:t>
            </w:r>
            <w:r w:rsidRPr="00D54984">
              <w:rPr>
                <w:b/>
              </w:rPr>
              <w:t xml:space="preserve">Цена предложения </w:t>
            </w:r>
          </w:p>
          <w:p w14:paraId="2E83B5BC" w14:textId="77777777" w:rsidR="00FD3686" w:rsidRPr="00D54984" w:rsidRDefault="00FD3686" w:rsidP="006D66C8">
            <w:pPr>
              <w:rPr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t>Оценка участника определяется по формуле:</w:t>
            </w:r>
          </w:p>
          <w:p w14:paraId="0DDFAAAB" w14:textId="77777777" w:rsidR="00FD3686" w:rsidRPr="00D54984" w:rsidRDefault="00FD3686" w:rsidP="006D66C8">
            <w:pPr>
              <w:rPr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t xml:space="preserve">             </w:t>
            </w:r>
            <w:proofErr w:type="spellStart"/>
            <w:r w:rsidRPr="00D54984">
              <w:rPr>
                <w:sz w:val="22"/>
                <w:szCs w:val="22"/>
                <w:lang w:val="en-US"/>
              </w:rPr>
              <w:t>S</w:t>
            </w:r>
            <w:r w:rsidRPr="00D54984">
              <w:rPr>
                <w:sz w:val="22"/>
                <w:szCs w:val="22"/>
                <w:vertAlign w:val="subscript"/>
                <w:lang w:val="en-US"/>
              </w:rPr>
              <w:t>max</w:t>
            </w:r>
            <w:proofErr w:type="spellEnd"/>
            <w:r w:rsidRPr="00D54984">
              <w:rPr>
                <w:sz w:val="22"/>
                <w:szCs w:val="22"/>
              </w:rPr>
              <w:t xml:space="preserve"> - </w:t>
            </w:r>
            <w:r w:rsidRPr="00D54984">
              <w:rPr>
                <w:sz w:val="22"/>
                <w:szCs w:val="22"/>
                <w:lang w:val="en-US"/>
              </w:rPr>
              <w:t>S</w:t>
            </w:r>
            <w:r w:rsidRPr="00D54984">
              <w:rPr>
                <w:sz w:val="22"/>
                <w:szCs w:val="22"/>
                <w:vertAlign w:val="subscript"/>
                <w:lang w:val="en-US"/>
              </w:rPr>
              <w:t>i</w:t>
            </w:r>
          </w:p>
          <w:p w14:paraId="58A30C88" w14:textId="77777777" w:rsidR="00FD3686" w:rsidRPr="00D54984" w:rsidRDefault="00FD3686" w:rsidP="006D66C8">
            <w:pPr>
              <w:rPr>
                <w:sz w:val="22"/>
                <w:szCs w:val="22"/>
              </w:rPr>
            </w:pPr>
            <w:proofErr w:type="spellStart"/>
            <w:r w:rsidRPr="00D54984">
              <w:rPr>
                <w:sz w:val="22"/>
                <w:szCs w:val="22"/>
                <w:lang w:val="en-US"/>
              </w:rPr>
              <w:t>Rs</w:t>
            </w:r>
            <w:r w:rsidRPr="00D54984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 w:rsidRPr="00D54984">
              <w:rPr>
                <w:sz w:val="22"/>
                <w:szCs w:val="22"/>
                <w:lang w:val="en-US"/>
              </w:rPr>
              <w:t> </w:t>
            </w:r>
            <w:r w:rsidRPr="00D54984">
              <w:rPr>
                <w:sz w:val="22"/>
                <w:szCs w:val="22"/>
              </w:rPr>
              <w:t xml:space="preserve"> = --------------- </w:t>
            </w:r>
            <w:r w:rsidRPr="00D54984">
              <w:rPr>
                <w:sz w:val="22"/>
                <w:szCs w:val="22"/>
                <w:lang w:val="en-US"/>
              </w:rPr>
              <w:t>x</w:t>
            </w:r>
            <w:r w:rsidRPr="00D54984">
              <w:rPr>
                <w:sz w:val="22"/>
                <w:szCs w:val="22"/>
              </w:rPr>
              <w:t xml:space="preserve"> 100  баллов, где:</w:t>
            </w:r>
          </w:p>
          <w:p w14:paraId="02248FE8" w14:textId="77777777" w:rsidR="00FD3686" w:rsidRPr="00D54984" w:rsidRDefault="00FD3686" w:rsidP="006D66C8">
            <w:pPr>
              <w:rPr>
                <w:sz w:val="22"/>
                <w:szCs w:val="22"/>
                <w:vertAlign w:val="subscript"/>
              </w:rPr>
            </w:pPr>
            <w:r w:rsidRPr="00D54984">
              <w:rPr>
                <w:sz w:val="22"/>
                <w:szCs w:val="22"/>
              </w:rPr>
              <w:t xml:space="preserve">             </w:t>
            </w:r>
            <w:proofErr w:type="spellStart"/>
            <w:r w:rsidRPr="00D54984">
              <w:rPr>
                <w:sz w:val="22"/>
                <w:szCs w:val="22"/>
                <w:lang w:val="en-US"/>
              </w:rPr>
              <w:t>S</w:t>
            </w:r>
            <w:r w:rsidRPr="00D54984">
              <w:rPr>
                <w:sz w:val="22"/>
                <w:szCs w:val="22"/>
                <w:vertAlign w:val="subscript"/>
                <w:lang w:val="en-US"/>
              </w:rPr>
              <w:t>max</w:t>
            </w:r>
            <w:proofErr w:type="spellEnd"/>
            <w:r w:rsidRPr="00D54984">
              <w:rPr>
                <w:sz w:val="22"/>
                <w:szCs w:val="22"/>
                <w:vertAlign w:val="subscript"/>
              </w:rPr>
              <w:t xml:space="preserve"> </w:t>
            </w:r>
          </w:p>
          <w:p w14:paraId="4FB16A3B" w14:textId="77777777" w:rsidR="00FD3686" w:rsidRPr="00D54984" w:rsidRDefault="00FD3686" w:rsidP="006D66C8">
            <w:pPr>
              <w:rPr>
                <w:sz w:val="22"/>
                <w:szCs w:val="22"/>
              </w:rPr>
            </w:pPr>
          </w:p>
          <w:p w14:paraId="6445470E" w14:textId="77777777" w:rsidR="00FD3686" w:rsidRPr="00D54984" w:rsidRDefault="00FD3686" w:rsidP="006D66C8">
            <w:pPr>
              <w:rPr>
                <w:sz w:val="22"/>
                <w:szCs w:val="22"/>
              </w:rPr>
            </w:pPr>
            <w:r w:rsidRPr="00D54984">
              <w:rPr>
                <w:sz w:val="22"/>
                <w:szCs w:val="22"/>
              </w:rPr>
              <w:t>R</w:t>
            </w:r>
            <w:proofErr w:type="spellStart"/>
            <w:r w:rsidRPr="00D54984">
              <w:rPr>
                <w:sz w:val="22"/>
                <w:szCs w:val="22"/>
                <w:lang w:val="en-US"/>
              </w:rPr>
              <w:t>s</w:t>
            </w:r>
            <w:r w:rsidRPr="00D54984">
              <w:rPr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  <w:r w:rsidRPr="00D54984">
              <w:rPr>
                <w:sz w:val="22"/>
                <w:szCs w:val="22"/>
              </w:rPr>
              <w:t>    - рейтинг i-й заявки по критерию стоимости,</w:t>
            </w:r>
          </w:p>
          <w:p w14:paraId="50C3CAF6" w14:textId="77777777" w:rsidR="00FD3686" w:rsidRPr="00D54984" w:rsidRDefault="00FD3686" w:rsidP="006D66C8">
            <w:pPr>
              <w:rPr>
                <w:sz w:val="22"/>
                <w:szCs w:val="22"/>
              </w:rPr>
            </w:pPr>
            <w:proofErr w:type="spellStart"/>
            <w:r w:rsidRPr="00D54984">
              <w:rPr>
                <w:sz w:val="22"/>
                <w:szCs w:val="22"/>
                <w:lang w:val="en-US"/>
              </w:rPr>
              <w:t>S</w:t>
            </w:r>
            <w:r w:rsidRPr="00D54984">
              <w:rPr>
                <w:sz w:val="22"/>
                <w:szCs w:val="22"/>
                <w:vertAlign w:val="subscript"/>
                <w:lang w:val="en-US"/>
              </w:rPr>
              <w:t>max</w:t>
            </w:r>
            <w:proofErr w:type="spellEnd"/>
            <w:r w:rsidRPr="00D54984">
              <w:rPr>
                <w:sz w:val="22"/>
                <w:szCs w:val="22"/>
              </w:rPr>
              <w:t>   - начальная  (максимальная)  цена договора,</w:t>
            </w:r>
          </w:p>
          <w:p w14:paraId="024E2845" w14:textId="77777777" w:rsidR="00FD3686" w:rsidRPr="00D54984" w:rsidRDefault="00FD3686" w:rsidP="006D66C8">
            <w:proofErr w:type="gramStart"/>
            <w:r w:rsidRPr="00D54984">
              <w:rPr>
                <w:sz w:val="22"/>
                <w:szCs w:val="22"/>
                <w:lang w:val="en-US"/>
              </w:rPr>
              <w:t>S</w:t>
            </w:r>
            <w:r w:rsidRPr="00D54984">
              <w:rPr>
                <w:sz w:val="22"/>
                <w:szCs w:val="22"/>
                <w:vertAlign w:val="subscript"/>
                <w:lang w:val="en-US"/>
              </w:rPr>
              <w:t>i</w:t>
            </w:r>
            <w:r w:rsidRPr="00D54984">
              <w:rPr>
                <w:sz w:val="22"/>
                <w:szCs w:val="22"/>
              </w:rPr>
              <w:t xml:space="preserve">      - стоимость заявки i-</w:t>
            </w:r>
            <w:proofErr w:type="spellStart"/>
            <w:r w:rsidRPr="00D54984">
              <w:rPr>
                <w:sz w:val="22"/>
                <w:szCs w:val="22"/>
              </w:rPr>
              <w:t>го</w:t>
            </w:r>
            <w:proofErr w:type="spellEnd"/>
            <w:r w:rsidRPr="00D54984">
              <w:rPr>
                <w:sz w:val="22"/>
                <w:szCs w:val="22"/>
              </w:rPr>
              <w:t xml:space="preserve"> участника</w:t>
            </w:r>
            <w:r w:rsidRPr="00D54984">
              <w:t>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9DEF" w14:textId="77777777" w:rsidR="00FD3686" w:rsidRPr="00D54984" w:rsidRDefault="00FD3686" w:rsidP="001D7C00">
            <w:pPr>
              <w:ind w:firstLine="0"/>
              <w:jc w:val="center"/>
              <w:rPr>
                <w:b/>
                <w:bCs/>
              </w:rPr>
            </w:pPr>
            <w:r w:rsidRPr="00D54984">
              <w:rPr>
                <w:b/>
                <w:bCs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9C83" w14:textId="77777777" w:rsidR="00FD3686" w:rsidRPr="00D54984" w:rsidRDefault="00FD3686" w:rsidP="006D66C8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3163" w14:textId="77777777" w:rsidR="00FD3686" w:rsidRPr="00D54984" w:rsidRDefault="00FD3686" w:rsidP="006D66C8"/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6B6B" w14:textId="77777777" w:rsidR="00FD3686" w:rsidRPr="00D54984" w:rsidRDefault="00FD3686" w:rsidP="006D66C8"/>
        </w:tc>
      </w:tr>
      <w:tr w:rsidR="00FD3686" w:rsidRPr="00D54984" w14:paraId="7CB81D83" w14:textId="77777777" w:rsidTr="001D7C00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A9FB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Итого по разделу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ECA8" w14:textId="77777777" w:rsidR="00FD3686" w:rsidRPr="00D54984" w:rsidRDefault="00FD3686" w:rsidP="001D7C00">
            <w:pPr>
              <w:ind w:firstLine="0"/>
              <w:jc w:val="center"/>
              <w:rPr>
                <w:b/>
                <w:bCs/>
              </w:rPr>
            </w:pPr>
            <w:r w:rsidRPr="00D54984">
              <w:rPr>
                <w:b/>
                <w:bCs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C725" w14:textId="77777777" w:rsidR="00FD3686" w:rsidRPr="00D54984" w:rsidRDefault="00FD3686" w:rsidP="006D66C8">
            <w:r w:rsidRPr="00D5498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8F50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C4BC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 </w:t>
            </w:r>
          </w:p>
        </w:tc>
      </w:tr>
      <w:tr w:rsidR="00FD3686" w:rsidRPr="00D54984" w14:paraId="78456AA8" w14:textId="77777777" w:rsidTr="001D7C00">
        <w:trPr>
          <w:trHeight w:val="300"/>
        </w:trPr>
        <w:tc>
          <w:tcPr>
            <w:tcW w:w="4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13CA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Итого по всем разделам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071F" w14:textId="77777777" w:rsidR="00FD3686" w:rsidRPr="00D54984" w:rsidRDefault="00FD3686" w:rsidP="001D7C00">
            <w:pPr>
              <w:ind w:firstLine="0"/>
              <w:jc w:val="center"/>
              <w:rPr>
                <w:b/>
                <w:bCs/>
              </w:rPr>
            </w:pPr>
            <w:r w:rsidRPr="00D54984">
              <w:rPr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08D3" w14:textId="77777777" w:rsidR="00FD3686" w:rsidRPr="00D54984" w:rsidRDefault="00FD3686" w:rsidP="006D66C8">
            <w:r w:rsidRPr="00D54984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7B51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A525" w14:textId="77777777" w:rsidR="00FD3686" w:rsidRPr="00D54984" w:rsidRDefault="00FD3686" w:rsidP="006D66C8">
            <w:pPr>
              <w:rPr>
                <w:b/>
                <w:bCs/>
              </w:rPr>
            </w:pPr>
            <w:r w:rsidRPr="00D54984">
              <w:rPr>
                <w:b/>
                <w:bCs/>
              </w:rPr>
              <w:t> </w:t>
            </w:r>
          </w:p>
        </w:tc>
      </w:tr>
    </w:tbl>
    <w:p w14:paraId="1A19B6BB" w14:textId="77777777" w:rsidR="00FD3686" w:rsidRPr="00D54984" w:rsidRDefault="00FD3686" w:rsidP="00FD3686">
      <w:pPr>
        <w:ind w:firstLine="709"/>
        <w:rPr>
          <w:sz w:val="26"/>
          <w:szCs w:val="26"/>
        </w:rPr>
      </w:pPr>
    </w:p>
    <w:p w14:paraId="6783D59C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b/>
          <w:sz w:val="26"/>
          <w:szCs w:val="26"/>
        </w:rPr>
        <w:t>2.6.3.</w:t>
      </w:r>
      <w:r w:rsidRPr="00D54984">
        <w:rPr>
          <w:sz w:val="26"/>
          <w:szCs w:val="26"/>
        </w:rPr>
        <w:t xml:space="preserve"> Полученные расчетные значения оценки по каждому критерию (ценовому и </w:t>
      </w:r>
      <w:proofErr w:type="gramStart"/>
      <w:r w:rsidRPr="00D54984">
        <w:rPr>
          <w:sz w:val="26"/>
          <w:szCs w:val="26"/>
        </w:rPr>
        <w:t>неценовым</w:t>
      </w:r>
      <w:proofErr w:type="gramEnd"/>
      <w:r w:rsidRPr="00D54984">
        <w:rPr>
          <w:sz w:val="26"/>
          <w:szCs w:val="26"/>
        </w:rPr>
        <w:t xml:space="preserve">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47A6ABEC" w14:textId="77777777" w:rsidR="00FD3686" w:rsidRPr="00D54984" w:rsidRDefault="00FD3686" w:rsidP="00D61832">
      <w:pPr>
        <w:ind w:firstLine="709"/>
        <w:rPr>
          <w:sz w:val="26"/>
          <w:szCs w:val="26"/>
        </w:rPr>
      </w:pPr>
      <w:proofErr w:type="spellStart"/>
      <w:r w:rsidRPr="00D54984">
        <w:rPr>
          <w:sz w:val="26"/>
          <w:szCs w:val="26"/>
        </w:rPr>
        <w:t>Ri</w:t>
      </w:r>
      <w:proofErr w:type="spellEnd"/>
      <w:r w:rsidRPr="00D54984">
        <w:rPr>
          <w:sz w:val="26"/>
          <w:szCs w:val="26"/>
        </w:rPr>
        <w:t xml:space="preserve"> = (R1 x V1) +…+ (</w:t>
      </w:r>
      <w:proofErr w:type="spellStart"/>
      <w:r w:rsidRPr="00D54984">
        <w:rPr>
          <w:sz w:val="26"/>
          <w:szCs w:val="26"/>
        </w:rPr>
        <w:t>Rm</w:t>
      </w:r>
      <w:proofErr w:type="spellEnd"/>
      <w:r w:rsidRPr="00D54984">
        <w:rPr>
          <w:sz w:val="26"/>
          <w:szCs w:val="26"/>
        </w:rPr>
        <w:t xml:space="preserve"> x </w:t>
      </w:r>
      <w:proofErr w:type="spellStart"/>
      <w:r w:rsidRPr="00D54984">
        <w:rPr>
          <w:sz w:val="26"/>
          <w:szCs w:val="26"/>
        </w:rPr>
        <w:t>Vm</w:t>
      </w:r>
      <w:proofErr w:type="spellEnd"/>
      <w:r w:rsidRPr="00D54984">
        <w:rPr>
          <w:sz w:val="26"/>
          <w:szCs w:val="26"/>
        </w:rPr>
        <w:t xml:space="preserve">), где: </w:t>
      </w:r>
    </w:p>
    <w:p w14:paraId="601E45F0" w14:textId="77777777" w:rsidR="00FD3686" w:rsidRPr="00D54984" w:rsidRDefault="00FD3686" w:rsidP="00D61832">
      <w:pPr>
        <w:ind w:firstLine="709"/>
        <w:rPr>
          <w:sz w:val="26"/>
          <w:szCs w:val="26"/>
        </w:rPr>
      </w:pPr>
      <w:proofErr w:type="spellStart"/>
      <w:r w:rsidRPr="00D54984">
        <w:rPr>
          <w:sz w:val="26"/>
          <w:szCs w:val="26"/>
        </w:rPr>
        <w:t>Ri</w:t>
      </w:r>
      <w:proofErr w:type="spellEnd"/>
      <w:r w:rsidRPr="00D54984">
        <w:rPr>
          <w:sz w:val="26"/>
          <w:szCs w:val="26"/>
        </w:rPr>
        <w:t xml:space="preserve"> - общий рейтинг предпочтительности i-й заявки; </w:t>
      </w:r>
    </w:p>
    <w:p w14:paraId="046DF3CA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R1, …, </w:t>
      </w:r>
      <w:proofErr w:type="spellStart"/>
      <w:r w:rsidRPr="00D54984">
        <w:rPr>
          <w:sz w:val="26"/>
          <w:szCs w:val="26"/>
        </w:rPr>
        <w:t>Rm</w:t>
      </w:r>
      <w:proofErr w:type="spellEnd"/>
      <w:r w:rsidRPr="00D54984">
        <w:rPr>
          <w:sz w:val="26"/>
          <w:szCs w:val="26"/>
        </w:rPr>
        <w:t xml:space="preserve"> – оценка в баллах по соответствующему критерию </w:t>
      </w:r>
    </w:p>
    <w:p w14:paraId="092E3991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V1, …, </w:t>
      </w:r>
      <w:proofErr w:type="spellStart"/>
      <w:r w:rsidRPr="00D54984">
        <w:rPr>
          <w:sz w:val="26"/>
          <w:szCs w:val="26"/>
        </w:rPr>
        <w:t>Vm</w:t>
      </w:r>
      <w:proofErr w:type="spellEnd"/>
      <w:r w:rsidRPr="00D54984">
        <w:rPr>
          <w:sz w:val="26"/>
          <w:szCs w:val="26"/>
        </w:rPr>
        <w:t xml:space="preserve"> – весовые коэффициенты соответствующих критериев.</w:t>
      </w:r>
    </w:p>
    <w:p w14:paraId="4D633775" w14:textId="5CFBFC56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>При осуществлении расчета значения по каждому критерию Заказчик вправе осущес</w:t>
      </w:r>
      <w:r w:rsidR="00FE3DBA">
        <w:rPr>
          <w:sz w:val="26"/>
          <w:szCs w:val="26"/>
        </w:rPr>
        <w:t xml:space="preserve">твлять расчет с точностью до трех </w:t>
      </w:r>
      <w:r w:rsidRPr="00D54984">
        <w:rPr>
          <w:sz w:val="26"/>
          <w:szCs w:val="26"/>
        </w:rPr>
        <w:t xml:space="preserve">знаков после запятой. Полученное значение </w:t>
      </w:r>
      <w:r w:rsidRPr="00D54984">
        <w:rPr>
          <w:sz w:val="26"/>
          <w:szCs w:val="26"/>
        </w:rPr>
        <w:lastRenderedPageBreak/>
        <w:t xml:space="preserve">итогового рейтинга используется для ранжирования заявок по степени предпочтительности. </w:t>
      </w:r>
    </w:p>
    <w:p w14:paraId="72535DCA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D54984">
        <w:rPr>
          <w:sz w:val="26"/>
          <w:szCs w:val="26"/>
        </w:rPr>
        <w:t>участие</w:t>
      </w:r>
      <w:proofErr w:type="gramEnd"/>
      <w:r w:rsidRPr="00D54984">
        <w:rPr>
          <w:sz w:val="26"/>
          <w:szCs w:val="26"/>
        </w:rPr>
        <w:t xml:space="preserve"> в закупке которого поступила ранее других заявок.</w:t>
      </w:r>
    </w:p>
    <w:p w14:paraId="034209DE" w14:textId="77777777" w:rsidR="00FD3686" w:rsidRPr="00D54984" w:rsidRDefault="00FD3686" w:rsidP="00D61832">
      <w:pPr>
        <w:ind w:right="125" w:firstLine="709"/>
        <w:rPr>
          <w:sz w:val="26"/>
          <w:szCs w:val="26"/>
        </w:rPr>
      </w:pPr>
    </w:p>
    <w:p w14:paraId="17814A50" w14:textId="77777777" w:rsidR="00FD3686" w:rsidRPr="00D54984" w:rsidRDefault="00FD3686" w:rsidP="00D61832">
      <w:pPr>
        <w:pStyle w:val="af3"/>
        <w:numPr>
          <w:ilvl w:val="0"/>
          <w:numId w:val="45"/>
        </w:numPr>
        <w:ind w:left="0" w:firstLine="709"/>
        <w:jc w:val="both"/>
        <w:rPr>
          <w:b/>
          <w:sz w:val="26"/>
          <w:szCs w:val="26"/>
        </w:rPr>
      </w:pPr>
      <w:r w:rsidRPr="00D54984">
        <w:rPr>
          <w:b/>
          <w:sz w:val="26"/>
          <w:szCs w:val="26"/>
        </w:rPr>
        <w:t>Основные технические требования на ремонт.</w:t>
      </w:r>
    </w:p>
    <w:p w14:paraId="560CAF89" w14:textId="77777777" w:rsidR="00FD3686" w:rsidRPr="00D54984" w:rsidRDefault="00FD3686" w:rsidP="00D61832">
      <w:pPr>
        <w:ind w:firstLine="709"/>
        <w:rPr>
          <w:b/>
          <w:sz w:val="26"/>
          <w:szCs w:val="26"/>
        </w:rPr>
      </w:pPr>
    </w:p>
    <w:p w14:paraId="3FB70EC2" w14:textId="77777777" w:rsidR="00FD3686" w:rsidRPr="00D54984" w:rsidRDefault="00FD3686" w:rsidP="00D61832">
      <w:pPr>
        <w:widowControl/>
        <w:numPr>
          <w:ilvl w:val="1"/>
          <w:numId w:val="45"/>
        </w:numPr>
        <w:snapToGrid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>Ремонт должен быть выполнен в соответствии с требованиями действующей нормативно-технической документации:</w:t>
      </w:r>
    </w:p>
    <w:p w14:paraId="6CBE0935" w14:textId="77777777" w:rsidR="00FD3686" w:rsidRPr="00D54984" w:rsidRDefault="00FD3686" w:rsidP="00D61832">
      <w:pPr>
        <w:widowControl/>
        <w:numPr>
          <w:ilvl w:val="0"/>
          <w:numId w:val="43"/>
        </w:numPr>
        <w:snapToGrid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Действующими правилами по охране труда, в том числе: </w:t>
      </w:r>
    </w:p>
    <w:p w14:paraId="51742333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ПОТЭЭ “Правила по охране труда при эксплуатации электроустановок”, </w:t>
      </w:r>
      <w:r w:rsidRPr="00D54984">
        <w:rPr>
          <w:rFonts w:ascii="Times New Roman CYR" w:hAnsi="Times New Roman CYR" w:cs="Times New Roman CYR"/>
          <w:color w:val="000000"/>
          <w:sz w:val="26"/>
          <w:szCs w:val="26"/>
        </w:rPr>
        <w:t xml:space="preserve">(введенных в действие приказом Министерства труда и социальной защиты Российской Федерации от 15 декабря 2020 года </w:t>
      </w:r>
      <w:r w:rsidRPr="00D54984">
        <w:rPr>
          <w:color w:val="000000"/>
          <w:sz w:val="26"/>
          <w:szCs w:val="26"/>
        </w:rPr>
        <w:t>№ 903</w:t>
      </w:r>
      <w:r w:rsidRPr="00D54984">
        <w:rPr>
          <w:rFonts w:ascii="Times New Roman CYR" w:hAnsi="Times New Roman CYR" w:cs="Times New Roman CYR"/>
          <w:color w:val="000000"/>
          <w:sz w:val="26"/>
          <w:szCs w:val="26"/>
        </w:rPr>
        <w:t>н)</w:t>
      </w:r>
      <w:r w:rsidRPr="00D54984">
        <w:rPr>
          <w:sz w:val="26"/>
          <w:szCs w:val="26"/>
        </w:rPr>
        <w:t>;</w:t>
      </w:r>
    </w:p>
    <w:p w14:paraId="6F77398F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>Правилами по ох</w:t>
      </w:r>
      <w:r w:rsidR="00B80191" w:rsidRPr="00D54984">
        <w:rPr>
          <w:sz w:val="26"/>
          <w:szCs w:val="26"/>
        </w:rPr>
        <w:t xml:space="preserve">ране труда при работе на высоте, </w:t>
      </w:r>
      <w:proofErr w:type="gramStart"/>
      <w:r w:rsidR="00B80191" w:rsidRPr="00D54984">
        <w:rPr>
          <w:sz w:val="26"/>
          <w:szCs w:val="26"/>
        </w:rPr>
        <w:t>утвержденные</w:t>
      </w:r>
      <w:proofErr w:type="gramEnd"/>
      <w:r w:rsidR="00B80191" w:rsidRPr="00D54984">
        <w:rPr>
          <w:bCs/>
          <w:color w:val="000000"/>
          <w:kern w:val="36"/>
          <w:sz w:val="26"/>
          <w:szCs w:val="26"/>
        </w:rPr>
        <w:t xml:space="preserve"> приказом Минтруда России от 16.11.2020 N 782н</w:t>
      </w:r>
      <w:r w:rsidR="00B80191" w:rsidRPr="00D54984">
        <w:rPr>
          <w:sz w:val="26"/>
          <w:szCs w:val="26"/>
        </w:rPr>
        <w:t>;</w:t>
      </w:r>
    </w:p>
    <w:p w14:paraId="4BE82194" w14:textId="77777777" w:rsidR="00FD3686" w:rsidRPr="00D54984" w:rsidRDefault="00FD3686" w:rsidP="00D61832">
      <w:pPr>
        <w:widowControl/>
        <w:numPr>
          <w:ilvl w:val="0"/>
          <w:numId w:val="43"/>
        </w:numPr>
        <w:snapToGrid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>ПУЭ «Правилами устройства электроустановок»;</w:t>
      </w:r>
    </w:p>
    <w:p w14:paraId="235D03B5" w14:textId="77777777" w:rsidR="00FD3686" w:rsidRPr="00D54984" w:rsidRDefault="00FD3686" w:rsidP="00D61832">
      <w:pPr>
        <w:widowControl/>
        <w:numPr>
          <w:ilvl w:val="0"/>
          <w:numId w:val="43"/>
        </w:numPr>
        <w:snapToGrid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>Правилами технической эксплуатации электрических станций и сетей Российской Федерации (ПТЭ) утвержденные приказом Минэнерго России № 1070 от 04.10.2022г.;</w:t>
      </w:r>
    </w:p>
    <w:p w14:paraId="42640188" w14:textId="77777777" w:rsidR="00FD3686" w:rsidRPr="00D54984" w:rsidRDefault="00FD3686" w:rsidP="00D61832">
      <w:pPr>
        <w:widowControl/>
        <w:numPr>
          <w:ilvl w:val="0"/>
          <w:numId w:val="43"/>
        </w:numPr>
        <w:snapToGrid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>РД 153-34.0-03.301-00 (ВППБ 01-02-95*) «Правилами пожарной безопасности для энергетических предприятий»;</w:t>
      </w:r>
    </w:p>
    <w:p w14:paraId="119BA2E3" w14:textId="77777777" w:rsidR="00FD3686" w:rsidRPr="00D54984" w:rsidRDefault="00FD3686" w:rsidP="00D61832">
      <w:pPr>
        <w:widowControl/>
        <w:numPr>
          <w:ilvl w:val="0"/>
          <w:numId w:val="43"/>
        </w:numPr>
        <w:snapToGrid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>Отраслевыми стандартами (</w:t>
      </w:r>
      <w:proofErr w:type="spellStart"/>
      <w:r w:rsidRPr="00D54984">
        <w:rPr>
          <w:sz w:val="26"/>
          <w:szCs w:val="26"/>
        </w:rPr>
        <w:t>СниП</w:t>
      </w:r>
      <w:proofErr w:type="spellEnd"/>
      <w:r w:rsidRPr="00D54984">
        <w:rPr>
          <w:sz w:val="26"/>
          <w:szCs w:val="26"/>
        </w:rPr>
        <w:t>, СанПиН);</w:t>
      </w:r>
    </w:p>
    <w:p w14:paraId="1AC4A832" w14:textId="77777777" w:rsidR="00FD3686" w:rsidRPr="00D54984" w:rsidRDefault="00FD3686" w:rsidP="00D61832">
      <w:pPr>
        <w:widowControl/>
        <w:numPr>
          <w:ilvl w:val="0"/>
          <w:numId w:val="43"/>
        </w:numPr>
        <w:snapToGrid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>Техническими условиями;</w:t>
      </w:r>
    </w:p>
    <w:p w14:paraId="057555D1" w14:textId="77777777" w:rsidR="00FD3686" w:rsidRPr="00D54984" w:rsidRDefault="00FD3686" w:rsidP="00D61832">
      <w:pPr>
        <w:widowControl/>
        <w:numPr>
          <w:ilvl w:val="0"/>
          <w:numId w:val="43"/>
        </w:numPr>
        <w:snapToGrid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>«Правила организации технического обслуживания и ремонта объектов электроэнергетики», утвержденные приказом Минэнерго России от 25.10.2017г. №1013;</w:t>
      </w:r>
    </w:p>
    <w:p w14:paraId="0169E9A1" w14:textId="77777777" w:rsidR="00FD3686" w:rsidRPr="00D54984" w:rsidRDefault="00FD3686" w:rsidP="00D61832">
      <w:pPr>
        <w:widowControl/>
        <w:numPr>
          <w:ilvl w:val="0"/>
          <w:numId w:val="43"/>
        </w:numPr>
        <w:snapToGrid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>технической документацией (инструкций) заводов-изготовителей;</w:t>
      </w:r>
    </w:p>
    <w:p w14:paraId="57346987" w14:textId="77777777" w:rsidR="00FD3686" w:rsidRPr="00D54984" w:rsidRDefault="00FD3686" w:rsidP="00D61832">
      <w:pPr>
        <w:widowControl/>
        <w:numPr>
          <w:ilvl w:val="0"/>
          <w:numId w:val="43"/>
        </w:numPr>
        <w:snapToGrid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>«Положение о порядке взаимодействия ПАО «МОЭСК» и подрядных организаций при организации технического обслуживания и ремонта на объектах электрических сетей» 2007 г., а также проектов производства работ и технологических карт.</w:t>
      </w:r>
    </w:p>
    <w:p w14:paraId="10C1480C" w14:textId="77777777" w:rsidR="00FD3686" w:rsidRPr="00D41A4C" w:rsidRDefault="00FD3686" w:rsidP="00D61832">
      <w:pPr>
        <w:widowControl/>
        <w:numPr>
          <w:ilvl w:val="1"/>
          <w:numId w:val="45"/>
        </w:numPr>
        <w:snapToGrid/>
        <w:ind w:left="0"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После </w:t>
      </w:r>
      <w:r w:rsidRPr="00D41A4C">
        <w:rPr>
          <w:sz w:val="26"/>
          <w:szCs w:val="26"/>
        </w:rPr>
        <w:t xml:space="preserve">завершения работ предоставить в службу </w:t>
      </w:r>
      <w:proofErr w:type="spellStart"/>
      <w:r w:rsidRPr="00D41A4C">
        <w:rPr>
          <w:sz w:val="26"/>
          <w:szCs w:val="26"/>
        </w:rPr>
        <w:t>ЭЗиС</w:t>
      </w:r>
      <w:proofErr w:type="spellEnd"/>
      <w:r w:rsidRPr="00D41A4C">
        <w:rPr>
          <w:sz w:val="26"/>
          <w:szCs w:val="26"/>
        </w:rPr>
        <w:t xml:space="preserve"> фили</w:t>
      </w:r>
      <w:r w:rsidR="008350E6" w:rsidRPr="00D41A4C">
        <w:rPr>
          <w:sz w:val="26"/>
          <w:szCs w:val="26"/>
        </w:rPr>
        <w:t>ал новая Москва</w:t>
      </w:r>
      <w:r w:rsidRPr="00D41A4C">
        <w:rPr>
          <w:sz w:val="26"/>
          <w:szCs w:val="26"/>
        </w:rPr>
        <w:t xml:space="preserve"> ПАО «</w:t>
      </w:r>
      <w:proofErr w:type="spellStart"/>
      <w:r w:rsidRPr="00D41A4C">
        <w:rPr>
          <w:sz w:val="26"/>
          <w:szCs w:val="26"/>
        </w:rPr>
        <w:t>Россети</w:t>
      </w:r>
      <w:proofErr w:type="spellEnd"/>
      <w:r w:rsidRPr="00D41A4C">
        <w:rPr>
          <w:sz w:val="26"/>
          <w:szCs w:val="26"/>
        </w:rPr>
        <w:t xml:space="preserve"> Московский регион» исполнительную документацию на отремонтированный объект.</w:t>
      </w:r>
    </w:p>
    <w:p w14:paraId="61F5B7CB" w14:textId="77777777" w:rsidR="001E65B6" w:rsidRPr="00D41A4C" w:rsidRDefault="001E65B6" w:rsidP="00D61832">
      <w:pPr>
        <w:widowControl/>
        <w:numPr>
          <w:ilvl w:val="1"/>
          <w:numId w:val="45"/>
        </w:numPr>
        <w:snapToGrid/>
        <w:ind w:left="0" w:firstLine="709"/>
        <w:rPr>
          <w:sz w:val="26"/>
          <w:szCs w:val="26"/>
        </w:rPr>
      </w:pPr>
      <w:r w:rsidRPr="00D41A4C">
        <w:rPr>
          <w:sz w:val="26"/>
          <w:szCs w:val="26"/>
        </w:rPr>
        <w:t xml:space="preserve">При производстве работ обеспечить применение </w:t>
      </w:r>
      <w:proofErr w:type="spellStart"/>
      <w:r w:rsidRPr="00D41A4C">
        <w:rPr>
          <w:sz w:val="26"/>
          <w:szCs w:val="26"/>
        </w:rPr>
        <w:t>энергоэффективного</w:t>
      </w:r>
      <w:proofErr w:type="spellEnd"/>
      <w:r w:rsidRPr="00D41A4C">
        <w:rPr>
          <w:sz w:val="26"/>
          <w:szCs w:val="26"/>
        </w:rPr>
        <w:t xml:space="preserve"> и энергосберегающего оборудования и материалов. Обеспечить соблюдение требований НТД в области энергосбережения и повышения </w:t>
      </w:r>
      <w:proofErr w:type="spellStart"/>
      <w:r w:rsidRPr="00D41A4C">
        <w:rPr>
          <w:sz w:val="26"/>
          <w:szCs w:val="26"/>
        </w:rPr>
        <w:t>энергоэффективности</w:t>
      </w:r>
      <w:proofErr w:type="spellEnd"/>
      <w:r w:rsidRPr="00D41A4C">
        <w:rPr>
          <w:sz w:val="26"/>
          <w:szCs w:val="26"/>
        </w:rPr>
        <w:t xml:space="preserve"> принятых в Обществе, в том числе 162р от 28.03.2023</w:t>
      </w:r>
      <w:proofErr w:type="gramStart"/>
      <w:r w:rsidRPr="00D41A4C">
        <w:rPr>
          <w:sz w:val="26"/>
          <w:szCs w:val="26"/>
        </w:rPr>
        <w:t xml:space="preserve"> О</w:t>
      </w:r>
      <w:proofErr w:type="gramEnd"/>
      <w:r w:rsidRPr="00D41A4C">
        <w:rPr>
          <w:sz w:val="26"/>
          <w:szCs w:val="26"/>
        </w:rPr>
        <w:t xml:space="preserve">б утверждении Реестра </w:t>
      </w:r>
      <w:proofErr w:type="spellStart"/>
      <w:r w:rsidRPr="00D41A4C">
        <w:rPr>
          <w:sz w:val="26"/>
          <w:szCs w:val="26"/>
        </w:rPr>
        <w:t>энергоэффективного</w:t>
      </w:r>
      <w:proofErr w:type="spellEnd"/>
      <w:r w:rsidRPr="00D41A4C">
        <w:rPr>
          <w:sz w:val="26"/>
          <w:szCs w:val="26"/>
        </w:rPr>
        <w:t xml:space="preserve"> и энергосберегающего оборудования ПАО «</w:t>
      </w:r>
      <w:proofErr w:type="spellStart"/>
      <w:r w:rsidRPr="00D41A4C">
        <w:rPr>
          <w:sz w:val="26"/>
          <w:szCs w:val="26"/>
        </w:rPr>
        <w:t>Россети</w:t>
      </w:r>
      <w:proofErr w:type="spellEnd"/>
      <w:r w:rsidRPr="00D41A4C">
        <w:rPr>
          <w:sz w:val="26"/>
          <w:szCs w:val="26"/>
        </w:rPr>
        <w:t>».</w:t>
      </w:r>
    </w:p>
    <w:p w14:paraId="2A98D2DF" w14:textId="77777777" w:rsidR="00FD3686" w:rsidRPr="00D54984" w:rsidRDefault="00FD3686" w:rsidP="00D61832">
      <w:pPr>
        <w:ind w:firstLine="709"/>
        <w:rPr>
          <w:sz w:val="26"/>
          <w:szCs w:val="26"/>
        </w:rPr>
      </w:pPr>
    </w:p>
    <w:p w14:paraId="43DE6C9C" w14:textId="77777777" w:rsidR="00FD3686" w:rsidRPr="00D54984" w:rsidRDefault="00FD3686" w:rsidP="00D61832">
      <w:pPr>
        <w:pStyle w:val="af3"/>
        <w:numPr>
          <w:ilvl w:val="0"/>
          <w:numId w:val="45"/>
        </w:numPr>
        <w:ind w:left="0" w:right="125" w:firstLine="709"/>
        <w:jc w:val="both"/>
        <w:rPr>
          <w:b/>
          <w:sz w:val="26"/>
          <w:szCs w:val="26"/>
        </w:rPr>
      </w:pPr>
      <w:r w:rsidRPr="00D54984">
        <w:rPr>
          <w:b/>
          <w:sz w:val="26"/>
          <w:szCs w:val="26"/>
        </w:rPr>
        <w:t>Контроль и приемка из ремонта, порядок оплаты выполненных работ.</w:t>
      </w:r>
    </w:p>
    <w:p w14:paraId="46F96DF8" w14:textId="77777777" w:rsidR="00FD3686" w:rsidRPr="00D54984" w:rsidRDefault="00FD3686" w:rsidP="00D61832">
      <w:pPr>
        <w:ind w:right="125" w:firstLine="709"/>
        <w:rPr>
          <w:b/>
          <w:sz w:val="26"/>
          <w:szCs w:val="26"/>
        </w:rPr>
      </w:pPr>
    </w:p>
    <w:p w14:paraId="69FCA001" w14:textId="77777777" w:rsidR="00FD3686" w:rsidRPr="00D54984" w:rsidRDefault="00FD3686" w:rsidP="00D61832">
      <w:pPr>
        <w:widowControl/>
        <w:numPr>
          <w:ilvl w:val="1"/>
          <w:numId w:val="44"/>
        </w:numPr>
        <w:snapToGrid/>
        <w:ind w:left="0" w:right="125"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Приемка отремонтированного объекта из ремонта и оценка качества выполненных работ осуществляется в соответствии с «Правилами организации технического обслуживания и ремонта объектов электроэнергетики», утвержденных приказом Минэнерго России от 25.10.2017г. №1013 и Программой приемки зданий и сооружений из ремонта. </w:t>
      </w:r>
    </w:p>
    <w:p w14:paraId="1B932932" w14:textId="77777777" w:rsidR="00FD3686" w:rsidRPr="00D54984" w:rsidRDefault="00FD3686" w:rsidP="00D61832">
      <w:pPr>
        <w:widowControl/>
        <w:numPr>
          <w:ilvl w:val="1"/>
          <w:numId w:val="44"/>
        </w:numPr>
        <w:snapToGrid/>
        <w:ind w:left="0" w:right="125"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Подрядчик обязан предоставить противопожарные сертификаты, паспорта качества, а также сертификаты соответствия на применяемые материалы, подлежащие </w:t>
      </w:r>
      <w:r w:rsidRPr="00D54984">
        <w:rPr>
          <w:sz w:val="26"/>
          <w:szCs w:val="26"/>
        </w:rPr>
        <w:lastRenderedPageBreak/>
        <w:t>обязательной сертификации. Подрядчиком на все скрытые работы составляются акты о приемке заказчиком выполненных скрытых работ, так же подрядчик составляет всю исполнительную документацию.</w:t>
      </w:r>
    </w:p>
    <w:p w14:paraId="77A02D0A" w14:textId="77777777" w:rsidR="00FD3686" w:rsidRPr="00D54984" w:rsidRDefault="00FD3686" w:rsidP="00D61832">
      <w:pPr>
        <w:widowControl/>
        <w:numPr>
          <w:ilvl w:val="1"/>
          <w:numId w:val="44"/>
        </w:numPr>
        <w:snapToGrid/>
        <w:ind w:left="0" w:right="125"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В случае не предоставления актов на скрытые работы, исполнительной документации, Заказчик вправе считать эти работы не выполненными. </w:t>
      </w:r>
    </w:p>
    <w:p w14:paraId="56ECDC95" w14:textId="77777777" w:rsidR="00FD3686" w:rsidRPr="00D54984" w:rsidRDefault="00FD3686" w:rsidP="00D61832">
      <w:pPr>
        <w:ind w:firstLine="709"/>
        <w:rPr>
          <w:color w:val="000000" w:themeColor="text1"/>
          <w:sz w:val="26"/>
          <w:szCs w:val="26"/>
        </w:rPr>
      </w:pPr>
      <w:r w:rsidRPr="00D54984">
        <w:rPr>
          <w:color w:val="000000" w:themeColor="text1"/>
          <w:sz w:val="26"/>
          <w:szCs w:val="26"/>
        </w:rPr>
        <w:t>Условия утилизации и возврата материалов определяются на месте по фактическому состоянию.</w:t>
      </w:r>
    </w:p>
    <w:p w14:paraId="57D71506" w14:textId="77777777" w:rsidR="00FD3686" w:rsidRPr="00D54984" w:rsidRDefault="00FD3686" w:rsidP="00D61832">
      <w:pPr>
        <w:pStyle w:val="af3"/>
        <w:numPr>
          <w:ilvl w:val="1"/>
          <w:numId w:val="44"/>
        </w:numPr>
        <w:ind w:left="0" w:firstLine="709"/>
        <w:jc w:val="both"/>
        <w:rPr>
          <w:sz w:val="26"/>
          <w:szCs w:val="26"/>
        </w:rPr>
      </w:pPr>
      <w:r w:rsidRPr="00D54984">
        <w:rPr>
          <w:color w:val="000000" w:themeColor="text1"/>
          <w:sz w:val="26"/>
          <w:szCs w:val="26"/>
        </w:rPr>
        <w:t xml:space="preserve">Приемка выполненных работ у подрядной организации осуществляется на основании подтверждающих фотоматериалов </w:t>
      </w:r>
      <w:r w:rsidRPr="00D54984">
        <w:rPr>
          <w:sz w:val="26"/>
          <w:szCs w:val="26"/>
        </w:rPr>
        <w:t>(«до» и «после»), направляемых подрядной организацией в адрес филиала в течение одного рабочего дня.</w:t>
      </w:r>
    </w:p>
    <w:p w14:paraId="714E594C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>После получения фотоматериалов осуществляется оперативный контроль качества</w:t>
      </w:r>
      <w:r w:rsidR="007F7623" w:rsidRPr="00D54984">
        <w:rPr>
          <w:sz w:val="26"/>
          <w:szCs w:val="26"/>
        </w:rPr>
        <w:t xml:space="preserve"> </w:t>
      </w:r>
      <w:r w:rsidRPr="00D54984">
        <w:rPr>
          <w:sz w:val="26"/>
          <w:szCs w:val="26"/>
        </w:rPr>
        <w:t>выполненных работ с обязательным выездом на объект сотрудника филиала в течение трех рабочих дней.</w:t>
      </w:r>
    </w:p>
    <w:p w14:paraId="65C4BBCF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>Заказчик в пятидневный срок подписывает Акт о приёмке выполненных работ или, в случае отказа от подписания акта, составляет мотивированный отказ и направляет его</w:t>
      </w:r>
      <w:r w:rsidR="007F7623" w:rsidRPr="00D54984">
        <w:rPr>
          <w:sz w:val="26"/>
          <w:szCs w:val="26"/>
        </w:rPr>
        <w:t xml:space="preserve"> </w:t>
      </w:r>
      <w:r w:rsidRPr="00D54984">
        <w:rPr>
          <w:sz w:val="26"/>
          <w:szCs w:val="26"/>
        </w:rPr>
        <w:t>Подрядчику. В случае мотивированного отказа Заказчика Стороны в пятидневный срок</w:t>
      </w:r>
      <w:r w:rsidR="007F7623" w:rsidRPr="00D54984">
        <w:rPr>
          <w:sz w:val="26"/>
          <w:szCs w:val="26"/>
        </w:rPr>
        <w:t xml:space="preserve"> </w:t>
      </w:r>
      <w:r w:rsidRPr="00D54984">
        <w:rPr>
          <w:sz w:val="26"/>
          <w:szCs w:val="26"/>
        </w:rPr>
        <w:t>составляют двухсторонний акт с перечнем необходимых доработок и сроков их выполнения.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Подрядчику и который является для Подрядчика обязательным. После устранения замечаний, указанных в акте, Подрядчик вновь передаёт акт о приёмке выполненных работ Заказчику. При не устранении Подрядчиком выявленных недостатков в срок, указанный в акте, Заказчик вправе взыскать пени в порядке, предусмотренном условиями заключенного Договора.</w:t>
      </w:r>
    </w:p>
    <w:p w14:paraId="4765D023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Объёмы выполненных работ в актах о приемке выполненных работ подтверждаются визами </w:t>
      </w:r>
      <w:r w:rsidR="008350E6" w:rsidRPr="00D54984">
        <w:rPr>
          <w:sz w:val="26"/>
          <w:szCs w:val="26"/>
        </w:rPr>
        <w:t xml:space="preserve">ответственных руководителей </w:t>
      </w:r>
      <w:r w:rsidRPr="00D54984">
        <w:rPr>
          <w:sz w:val="26"/>
          <w:szCs w:val="26"/>
        </w:rPr>
        <w:t>структурных подразделений.</w:t>
      </w:r>
    </w:p>
    <w:p w14:paraId="27EEA3AF" w14:textId="77777777" w:rsidR="00FD3686" w:rsidRPr="00D54984" w:rsidRDefault="00FD3686" w:rsidP="00D61832">
      <w:pPr>
        <w:pStyle w:val="af3"/>
        <w:widowControl w:val="0"/>
        <w:numPr>
          <w:ilvl w:val="1"/>
          <w:numId w:val="4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right="-49" w:firstLine="709"/>
        <w:jc w:val="both"/>
        <w:rPr>
          <w:sz w:val="26"/>
          <w:szCs w:val="26"/>
        </w:rPr>
      </w:pPr>
      <w:r w:rsidRPr="00D54984">
        <w:t xml:space="preserve"> </w:t>
      </w:r>
      <w:r w:rsidRPr="00D54984">
        <w:rPr>
          <w:sz w:val="26"/>
          <w:szCs w:val="26"/>
        </w:rPr>
        <w:t>К оплате принимаются акты выполненных работ по форме КС-2 и справок о стоимости выполненных работ и затрат по форме КС-3 при соблюдении следующих условий:</w:t>
      </w:r>
    </w:p>
    <w:p w14:paraId="090A49AB" w14:textId="77777777" w:rsidR="00FD3686" w:rsidRPr="00D54984" w:rsidRDefault="007F7623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- </w:t>
      </w:r>
      <w:r w:rsidR="00D61832" w:rsidRPr="00D54984">
        <w:rPr>
          <w:sz w:val="26"/>
          <w:szCs w:val="26"/>
        </w:rPr>
        <w:t>а</w:t>
      </w:r>
      <w:r w:rsidR="00FD3686" w:rsidRPr="00D54984">
        <w:rPr>
          <w:sz w:val="26"/>
          <w:szCs w:val="26"/>
        </w:rPr>
        <w:t>кты (КС-2) составляются за отчетный период по сметному расчёту к Договору с применением сметных цен строительных ресурсов и индексов изменения сметной стоимости строительства по группам однородных строительных ресурсов, размещенных во ФГИС ЦС в соответствии со следующими условиями:</w:t>
      </w:r>
    </w:p>
    <w:p w14:paraId="6AB8D778" w14:textId="77777777" w:rsidR="00FD3686" w:rsidRPr="00CF1DCC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 xml:space="preserve">- зона субъекта </w:t>
      </w:r>
      <w:r w:rsidRPr="00CF1DCC">
        <w:rPr>
          <w:sz w:val="26"/>
          <w:szCs w:val="26"/>
        </w:rPr>
        <w:t xml:space="preserve">РФ: </w:t>
      </w:r>
      <w:r w:rsidR="00CF1DCC">
        <w:rPr>
          <w:sz w:val="26"/>
          <w:szCs w:val="26"/>
        </w:rPr>
        <w:t>город Москва</w:t>
      </w:r>
      <w:r w:rsidRPr="00CF1DCC">
        <w:rPr>
          <w:sz w:val="26"/>
          <w:szCs w:val="26"/>
        </w:rPr>
        <w:t>;</w:t>
      </w:r>
    </w:p>
    <w:p w14:paraId="502F1931" w14:textId="77777777" w:rsidR="00CF1DCC" w:rsidRDefault="00D61832" w:rsidP="00D61832">
      <w:pPr>
        <w:ind w:firstLine="709"/>
        <w:rPr>
          <w:sz w:val="26"/>
          <w:szCs w:val="26"/>
        </w:rPr>
      </w:pPr>
      <w:r w:rsidRPr="00CF1DCC">
        <w:rPr>
          <w:sz w:val="26"/>
          <w:szCs w:val="26"/>
        </w:rPr>
        <w:t xml:space="preserve">- </w:t>
      </w:r>
      <w:r w:rsidR="00CF1DCC">
        <w:rPr>
          <w:sz w:val="26"/>
          <w:szCs w:val="26"/>
        </w:rPr>
        <w:t>с использованием сплит-формы Минстроя России для Москвы</w:t>
      </w:r>
    </w:p>
    <w:p w14:paraId="39E65DA5" w14:textId="77777777" w:rsidR="00FD3686" w:rsidRPr="00D54984" w:rsidRDefault="00D61832" w:rsidP="00D61832">
      <w:pPr>
        <w:ind w:firstLine="709"/>
        <w:rPr>
          <w:sz w:val="26"/>
          <w:szCs w:val="26"/>
        </w:rPr>
      </w:pPr>
      <w:r w:rsidRPr="00CF1DCC">
        <w:rPr>
          <w:sz w:val="26"/>
          <w:szCs w:val="26"/>
        </w:rPr>
        <w:t xml:space="preserve"> </w:t>
      </w:r>
      <w:r w:rsidR="00FD3686" w:rsidRPr="00CF1DCC">
        <w:rPr>
          <w:sz w:val="26"/>
          <w:szCs w:val="26"/>
        </w:rPr>
        <w:t>действующих на момент выполнения работ, при соблюдении</w:t>
      </w:r>
      <w:r w:rsidR="00FD3686" w:rsidRPr="00D54984">
        <w:rPr>
          <w:sz w:val="26"/>
          <w:szCs w:val="26"/>
        </w:rPr>
        <w:t xml:space="preserve"> условий не превышения </w:t>
      </w:r>
      <w:proofErr w:type="gramStart"/>
      <w:r w:rsidR="00FD3686" w:rsidRPr="00D54984">
        <w:rPr>
          <w:sz w:val="26"/>
          <w:szCs w:val="26"/>
        </w:rPr>
        <w:t>стоимости актируемых объемов стоимости аналогичных объемов работ</w:t>
      </w:r>
      <w:proofErr w:type="gramEnd"/>
      <w:r w:rsidR="00FD3686" w:rsidRPr="00D54984">
        <w:rPr>
          <w:sz w:val="26"/>
          <w:szCs w:val="26"/>
        </w:rPr>
        <w:t xml:space="preserve"> по смете к Договору. </w:t>
      </w:r>
    </w:p>
    <w:p w14:paraId="55A34B8C" w14:textId="77777777" w:rsidR="00FD3686" w:rsidRPr="00D54984" w:rsidRDefault="00D61832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>- п</w:t>
      </w:r>
      <w:r w:rsidR="00FD3686" w:rsidRPr="00D54984">
        <w:rPr>
          <w:sz w:val="26"/>
          <w:szCs w:val="26"/>
        </w:rPr>
        <w:t>риемка актов (КС-2) с индексами дефляторами не допускается.</w:t>
      </w:r>
    </w:p>
    <w:p w14:paraId="74961412" w14:textId="77777777" w:rsidR="00FD3686" w:rsidRPr="00D54984" w:rsidRDefault="00D61832" w:rsidP="00D61832">
      <w:pPr>
        <w:tabs>
          <w:tab w:val="left" w:pos="426"/>
        </w:tabs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>- с</w:t>
      </w:r>
      <w:r w:rsidR="00FD3686" w:rsidRPr="00D54984">
        <w:rPr>
          <w:sz w:val="26"/>
          <w:szCs w:val="26"/>
        </w:rPr>
        <w:t>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3C8CEB0E" w14:textId="77777777" w:rsidR="00FD3686" w:rsidRPr="00D54984" w:rsidRDefault="00FD3686" w:rsidP="00D61832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right="-49" w:firstLine="709"/>
        <w:rPr>
          <w:sz w:val="26"/>
          <w:szCs w:val="26"/>
        </w:rPr>
      </w:pPr>
      <w:proofErr w:type="gramStart"/>
      <w:r w:rsidRPr="00D54984">
        <w:rPr>
          <w:sz w:val="26"/>
          <w:szCs w:val="26"/>
        </w:rPr>
        <w:t>Оплата принятых работ производится Заказчиком в течение 7 рабочих дней со дня подписания Сторонами актов сдачи-приёмки выполненных работ по форме КС-2 и справок о стоимости выполненных</w:t>
      </w:r>
      <w:r w:rsidR="00561E8B" w:rsidRPr="00D54984">
        <w:rPr>
          <w:sz w:val="26"/>
          <w:szCs w:val="26"/>
        </w:rPr>
        <w:t xml:space="preserve"> работ и затрат по форме № КС 3, предоставления Подрядчиком счета-фактуры, при условии предоставления полного комплекта документов, необходимых для приемки выполненных работ, отсутствии недоделок и </w:t>
      </w:r>
      <w:r w:rsidR="00561E8B" w:rsidRPr="00D54984">
        <w:rPr>
          <w:sz w:val="26"/>
          <w:szCs w:val="26"/>
        </w:rPr>
        <w:lastRenderedPageBreak/>
        <w:t>замечаний по качеству выполненных работ, в порядке, предусмотренном условиями договора</w:t>
      </w:r>
      <w:proofErr w:type="gramEnd"/>
      <w:r w:rsidR="00561E8B" w:rsidRPr="00D54984">
        <w:rPr>
          <w:sz w:val="26"/>
          <w:szCs w:val="26"/>
        </w:rPr>
        <w:t xml:space="preserve">. </w:t>
      </w:r>
      <w:r w:rsidRPr="00D54984">
        <w:rPr>
          <w:sz w:val="26"/>
          <w:szCs w:val="26"/>
        </w:rPr>
        <w:t xml:space="preserve"> Авансирование не предусмотрено. </w:t>
      </w:r>
    </w:p>
    <w:p w14:paraId="05223CF3" w14:textId="77777777" w:rsidR="00FD3686" w:rsidRPr="00D54984" w:rsidRDefault="00FD3686" w:rsidP="00D61832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right="-49" w:firstLine="709"/>
        <w:rPr>
          <w:sz w:val="26"/>
          <w:szCs w:val="26"/>
        </w:rPr>
      </w:pPr>
    </w:p>
    <w:p w14:paraId="0D88E6FC" w14:textId="77777777" w:rsidR="00FD3686" w:rsidRPr="00D54984" w:rsidRDefault="00FD3686" w:rsidP="00D61832">
      <w:pPr>
        <w:pStyle w:val="af3"/>
        <w:numPr>
          <w:ilvl w:val="0"/>
          <w:numId w:val="44"/>
        </w:numPr>
        <w:ind w:left="0" w:firstLine="709"/>
        <w:jc w:val="both"/>
        <w:rPr>
          <w:b/>
          <w:sz w:val="26"/>
          <w:szCs w:val="26"/>
        </w:rPr>
      </w:pPr>
      <w:r w:rsidRPr="00D54984">
        <w:rPr>
          <w:b/>
          <w:sz w:val="26"/>
          <w:szCs w:val="26"/>
        </w:rPr>
        <w:t>Требуемые сроки выполнения работ.</w:t>
      </w:r>
    </w:p>
    <w:p w14:paraId="58120792" w14:textId="77777777" w:rsidR="00FD3686" w:rsidRPr="00D54984" w:rsidRDefault="00FD3686" w:rsidP="00D61832">
      <w:pPr>
        <w:ind w:firstLine="709"/>
        <w:rPr>
          <w:b/>
          <w:sz w:val="26"/>
          <w:szCs w:val="26"/>
        </w:rPr>
      </w:pPr>
    </w:p>
    <w:p w14:paraId="46B94474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>Сроки выполнения работ по ремонту:</w:t>
      </w:r>
    </w:p>
    <w:p w14:paraId="4C83FCDE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>Начало: с момента заключения</w:t>
      </w:r>
      <w:r w:rsidR="00C16200">
        <w:rPr>
          <w:sz w:val="26"/>
          <w:szCs w:val="26"/>
        </w:rPr>
        <w:t xml:space="preserve"> договора</w:t>
      </w:r>
      <w:r w:rsidR="00CF1DCC">
        <w:rPr>
          <w:sz w:val="26"/>
          <w:szCs w:val="26"/>
        </w:rPr>
        <w:t>.</w:t>
      </w:r>
    </w:p>
    <w:p w14:paraId="7E88AB9C" w14:textId="77777777" w:rsidR="00FD3686" w:rsidRPr="00D54984" w:rsidRDefault="00FD3686" w:rsidP="00D61832">
      <w:pPr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>Окон</w:t>
      </w:r>
      <w:r w:rsidR="008658A1" w:rsidRPr="00D54984">
        <w:rPr>
          <w:sz w:val="26"/>
          <w:szCs w:val="26"/>
        </w:rPr>
        <w:t xml:space="preserve">чание: </w:t>
      </w:r>
      <w:r w:rsidR="00C16200">
        <w:rPr>
          <w:sz w:val="26"/>
          <w:szCs w:val="26"/>
        </w:rPr>
        <w:t>31.12.</w:t>
      </w:r>
      <w:r w:rsidRPr="00D54984">
        <w:rPr>
          <w:sz w:val="26"/>
          <w:szCs w:val="26"/>
        </w:rPr>
        <w:t>202</w:t>
      </w:r>
      <w:r w:rsidR="00C16200">
        <w:rPr>
          <w:sz w:val="26"/>
          <w:szCs w:val="26"/>
        </w:rPr>
        <w:t>6</w:t>
      </w:r>
      <w:r w:rsidRPr="00D54984">
        <w:rPr>
          <w:sz w:val="26"/>
          <w:szCs w:val="26"/>
        </w:rPr>
        <w:t>г.</w:t>
      </w:r>
    </w:p>
    <w:p w14:paraId="5C2C6D24" w14:textId="77777777" w:rsidR="00FD3686" w:rsidRPr="00D54984" w:rsidRDefault="00FD3686" w:rsidP="00D61832">
      <w:pPr>
        <w:ind w:firstLine="709"/>
        <w:rPr>
          <w:sz w:val="26"/>
          <w:szCs w:val="26"/>
        </w:rPr>
      </w:pPr>
    </w:p>
    <w:p w14:paraId="2F63E674" w14:textId="77777777" w:rsidR="00FD3686" w:rsidRPr="00D54984" w:rsidRDefault="00FD3686" w:rsidP="00D61832">
      <w:pPr>
        <w:widowControl/>
        <w:numPr>
          <w:ilvl w:val="0"/>
          <w:numId w:val="44"/>
        </w:numPr>
        <w:snapToGrid/>
        <w:ind w:left="0" w:right="125" w:firstLine="709"/>
        <w:rPr>
          <w:b/>
          <w:sz w:val="26"/>
          <w:szCs w:val="26"/>
        </w:rPr>
      </w:pPr>
      <w:r w:rsidRPr="00D54984">
        <w:rPr>
          <w:b/>
          <w:sz w:val="26"/>
          <w:szCs w:val="26"/>
        </w:rPr>
        <w:t>Гарантии исполнителя ремонтных работ.</w:t>
      </w:r>
    </w:p>
    <w:p w14:paraId="268CCAF5" w14:textId="77777777" w:rsidR="00FD3686" w:rsidRPr="00D54984" w:rsidRDefault="00FD3686" w:rsidP="00D61832">
      <w:pPr>
        <w:ind w:right="125" w:firstLine="709"/>
        <w:rPr>
          <w:b/>
          <w:sz w:val="26"/>
          <w:szCs w:val="26"/>
        </w:rPr>
      </w:pPr>
    </w:p>
    <w:p w14:paraId="0252D22E" w14:textId="77777777" w:rsidR="00FD3686" w:rsidRPr="00D54984" w:rsidRDefault="00FD3686" w:rsidP="00D61832">
      <w:pPr>
        <w:widowControl/>
        <w:numPr>
          <w:ilvl w:val="1"/>
          <w:numId w:val="44"/>
        </w:numPr>
        <w:snapToGrid/>
        <w:ind w:left="0" w:right="125" w:firstLine="709"/>
        <w:rPr>
          <w:sz w:val="26"/>
          <w:szCs w:val="26"/>
        </w:rPr>
      </w:pPr>
      <w:r w:rsidRPr="00D54984">
        <w:rPr>
          <w:sz w:val="26"/>
          <w:szCs w:val="26"/>
        </w:rPr>
        <w:t>Гарантийный период на все выполненные работы устанавливается в соответствии с действующими нормативными актами, но не менее 36 месяцев с момента приемки работ.</w:t>
      </w:r>
    </w:p>
    <w:p w14:paraId="3E55D287" w14:textId="77777777" w:rsidR="00FD3686" w:rsidRPr="00D54984" w:rsidRDefault="00FD3686" w:rsidP="00D61832">
      <w:pPr>
        <w:widowControl/>
        <w:numPr>
          <w:ilvl w:val="1"/>
          <w:numId w:val="44"/>
        </w:numPr>
        <w:snapToGrid/>
        <w:ind w:left="0" w:right="125" w:firstLine="709"/>
        <w:rPr>
          <w:sz w:val="26"/>
          <w:szCs w:val="26"/>
        </w:rPr>
      </w:pPr>
      <w:r w:rsidRPr="00D54984">
        <w:rPr>
          <w:sz w:val="26"/>
          <w:szCs w:val="26"/>
        </w:rPr>
        <w:t>Подрядчик гарантирует качество работ, материалов и несет ответственность за недостатки (дефекты), обнаруженные в пределах гарантийного срока.</w:t>
      </w:r>
    </w:p>
    <w:p w14:paraId="7D7A5823" w14:textId="77777777" w:rsidR="001C30A8" w:rsidRPr="00D54984" w:rsidRDefault="001C30A8" w:rsidP="00D61832">
      <w:pPr>
        <w:pStyle w:val="a3"/>
        <w:ind w:firstLine="709"/>
        <w:jc w:val="both"/>
        <w:rPr>
          <w:b/>
          <w:bCs/>
          <w:sz w:val="26"/>
          <w:szCs w:val="26"/>
        </w:rPr>
      </w:pPr>
    </w:p>
    <w:p w14:paraId="5994386A" w14:textId="77777777" w:rsidR="00DA7BB6" w:rsidRPr="00D54984" w:rsidRDefault="00DA7BB6" w:rsidP="00D61832">
      <w:pPr>
        <w:spacing w:line="276" w:lineRule="auto"/>
        <w:ind w:firstLine="709"/>
        <w:rPr>
          <w:b/>
          <w:sz w:val="26"/>
          <w:szCs w:val="26"/>
        </w:rPr>
      </w:pPr>
      <w:r w:rsidRPr="00D54984">
        <w:rPr>
          <w:b/>
          <w:sz w:val="26"/>
          <w:szCs w:val="26"/>
        </w:rPr>
        <w:t>Приложения:</w:t>
      </w:r>
    </w:p>
    <w:p w14:paraId="26452489" w14:textId="77777777" w:rsidR="00B56BC7" w:rsidRDefault="00DA7BB6" w:rsidP="00D61832">
      <w:pPr>
        <w:spacing w:line="276" w:lineRule="auto"/>
        <w:ind w:firstLine="709"/>
        <w:rPr>
          <w:sz w:val="26"/>
          <w:szCs w:val="26"/>
        </w:rPr>
      </w:pPr>
      <w:r w:rsidRPr="00D54984">
        <w:rPr>
          <w:sz w:val="26"/>
          <w:szCs w:val="26"/>
        </w:rPr>
        <w:t>П</w:t>
      </w:r>
      <w:r w:rsidR="00F34E2A" w:rsidRPr="00D54984">
        <w:rPr>
          <w:sz w:val="26"/>
          <w:szCs w:val="26"/>
        </w:rPr>
        <w:t>риложение 1. Ведомости</w:t>
      </w:r>
      <w:r w:rsidR="00490176" w:rsidRPr="00D54984">
        <w:rPr>
          <w:sz w:val="26"/>
          <w:szCs w:val="26"/>
        </w:rPr>
        <w:t xml:space="preserve"> дефектов</w:t>
      </w:r>
      <w:r w:rsidR="006C7679">
        <w:rPr>
          <w:sz w:val="26"/>
          <w:szCs w:val="26"/>
        </w:rPr>
        <w:t xml:space="preserve"> №1-3</w:t>
      </w:r>
      <w:r w:rsidR="00572F0D" w:rsidRPr="00D54984">
        <w:rPr>
          <w:sz w:val="26"/>
          <w:szCs w:val="26"/>
        </w:rPr>
        <w:t>.</w:t>
      </w:r>
    </w:p>
    <w:p w14:paraId="45975012" w14:textId="77777777" w:rsidR="005A575A" w:rsidRDefault="005A575A" w:rsidP="00D61832">
      <w:pPr>
        <w:ind w:firstLine="709"/>
        <w:rPr>
          <w:sz w:val="28"/>
          <w:szCs w:val="28"/>
        </w:rPr>
      </w:pPr>
    </w:p>
    <w:p w14:paraId="58E79423" w14:textId="77777777" w:rsidR="001C30A8" w:rsidRDefault="001C30A8" w:rsidP="00D61832">
      <w:pPr>
        <w:ind w:firstLine="709"/>
        <w:rPr>
          <w:sz w:val="28"/>
          <w:szCs w:val="28"/>
        </w:rPr>
      </w:pPr>
    </w:p>
    <w:p w14:paraId="472AD523" w14:textId="77777777" w:rsidR="00902B92" w:rsidRDefault="00902B92" w:rsidP="00D61832">
      <w:pPr>
        <w:ind w:firstLine="709"/>
        <w:rPr>
          <w:sz w:val="28"/>
          <w:szCs w:val="28"/>
        </w:rPr>
      </w:pPr>
    </w:p>
    <w:p w14:paraId="513F720F" w14:textId="77777777" w:rsidR="004C60FF" w:rsidRPr="003F62A9" w:rsidRDefault="00881934" w:rsidP="00D61832">
      <w:pPr>
        <w:ind w:firstLine="709"/>
        <w:rPr>
          <w:b/>
          <w:sz w:val="28"/>
          <w:szCs w:val="28"/>
        </w:rPr>
      </w:pPr>
      <w:r w:rsidRPr="009F616E">
        <w:rPr>
          <w:b/>
          <w:sz w:val="28"/>
          <w:szCs w:val="28"/>
        </w:rPr>
        <w:t xml:space="preserve">Начальник </w:t>
      </w:r>
      <w:proofErr w:type="spellStart"/>
      <w:r w:rsidR="00A96888">
        <w:rPr>
          <w:b/>
          <w:sz w:val="28"/>
          <w:szCs w:val="28"/>
        </w:rPr>
        <w:t>СЭ</w:t>
      </w:r>
      <w:r w:rsidR="009F616E" w:rsidRPr="009F616E">
        <w:rPr>
          <w:b/>
          <w:sz w:val="28"/>
          <w:szCs w:val="28"/>
        </w:rPr>
        <w:t>ЗиС</w:t>
      </w:r>
      <w:proofErr w:type="spellEnd"/>
      <w:r w:rsidR="00E01F92" w:rsidRPr="009F616E">
        <w:rPr>
          <w:b/>
          <w:sz w:val="28"/>
          <w:szCs w:val="28"/>
        </w:rPr>
        <w:t xml:space="preserve">                   </w:t>
      </w:r>
      <w:r w:rsidR="00D61832">
        <w:rPr>
          <w:b/>
          <w:sz w:val="28"/>
          <w:szCs w:val="28"/>
        </w:rPr>
        <w:t xml:space="preserve">       </w:t>
      </w:r>
      <w:r w:rsidR="00E01F92" w:rsidRPr="009F616E">
        <w:rPr>
          <w:b/>
          <w:sz w:val="28"/>
          <w:szCs w:val="28"/>
        </w:rPr>
        <w:t xml:space="preserve">                 </w:t>
      </w:r>
      <w:r w:rsidR="00834DAD" w:rsidRPr="009F616E">
        <w:rPr>
          <w:b/>
          <w:sz w:val="28"/>
          <w:szCs w:val="28"/>
        </w:rPr>
        <w:t xml:space="preserve">           </w:t>
      </w:r>
      <w:r w:rsidR="009F616E" w:rsidRPr="009F616E">
        <w:rPr>
          <w:b/>
          <w:sz w:val="28"/>
          <w:szCs w:val="28"/>
        </w:rPr>
        <w:t xml:space="preserve"> </w:t>
      </w:r>
      <w:r w:rsidR="00834DAD" w:rsidRPr="009F616E">
        <w:rPr>
          <w:b/>
          <w:sz w:val="28"/>
          <w:szCs w:val="28"/>
        </w:rPr>
        <w:t xml:space="preserve">  </w:t>
      </w:r>
      <w:r w:rsidR="008D497D">
        <w:rPr>
          <w:b/>
          <w:sz w:val="28"/>
          <w:szCs w:val="28"/>
        </w:rPr>
        <w:t>Ю</w:t>
      </w:r>
      <w:r w:rsidR="00A96888">
        <w:rPr>
          <w:b/>
          <w:sz w:val="28"/>
          <w:szCs w:val="28"/>
        </w:rPr>
        <w:t>.</w:t>
      </w:r>
      <w:r w:rsidR="005A575A">
        <w:rPr>
          <w:b/>
          <w:sz w:val="28"/>
          <w:szCs w:val="28"/>
        </w:rPr>
        <w:t xml:space="preserve"> </w:t>
      </w:r>
      <w:r w:rsidR="008D497D">
        <w:rPr>
          <w:b/>
          <w:sz w:val="28"/>
          <w:szCs w:val="28"/>
        </w:rPr>
        <w:t>О</w:t>
      </w:r>
      <w:r w:rsidR="00A96888">
        <w:rPr>
          <w:b/>
          <w:sz w:val="28"/>
          <w:szCs w:val="28"/>
        </w:rPr>
        <w:t xml:space="preserve">. </w:t>
      </w:r>
      <w:proofErr w:type="spellStart"/>
      <w:r w:rsidR="008D497D">
        <w:rPr>
          <w:b/>
          <w:sz w:val="28"/>
          <w:szCs w:val="28"/>
        </w:rPr>
        <w:t>Янушпольский</w:t>
      </w:r>
      <w:proofErr w:type="spellEnd"/>
    </w:p>
    <w:sectPr w:rsidR="004C60FF" w:rsidRPr="003F62A9" w:rsidSect="00C421CE">
      <w:headerReference w:type="default" r:id="rId9"/>
      <w:pgSz w:w="11906" w:h="16838"/>
      <w:pgMar w:top="851" w:right="707" w:bottom="1134" w:left="1260" w:header="35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B6613" w14:textId="77777777" w:rsidR="00FF2496" w:rsidRDefault="00FF2496">
      <w:pPr>
        <w:widowControl/>
        <w:snapToGrid/>
        <w:ind w:firstLine="0"/>
        <w:jc w:val="left"/>
      </w:pPr>
      <w:r>
        <w:separator/>
      </w:r>
    </w:p>
  </w:endnote>
  <w:endnote w:type="continuationSeparator" w:id="0">
    <w:p w14:paraId="0060D201" w14:textId="77777777" w:rsidR="00FF2496" w:rsidRDefault="00FF2496">
      <w:pPr>
        <w:widowControl/>
        <w:snapToGrid/>
        <w:ind w:firstLine="0"/>
        <w:jc w:val="lef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A7FA7" w14:textId="77777777" w:rsidR="00FF2496" w:rsidRDefault="00FF2496">
      <w:pPr>
        <w:widowControl/>
        <w:snapToGrid/>
        <w:ind w:firstLine="0"/>
        <w:jc w:val="left"/>
      </w:pPr>
      <w:r>
        <w:separator/>
      </w:r>
    </w:p>
  </w:footnote>
  <w:footnote w:type="continuationSeparator" w:id="0">
    <w:p w14:paraId="0CE4F3FF" w14:textId="77777777" w:rsidR="00FF2496" w:rsidRDefault="00FF2496">
      <w:pPr>
        <w:widowControl/>
        <w:snapToGrid/>
        <w:ind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6D6FC" w14:textId="52A9B825" w:rsidR="00F55FAB" w:rsidRDefault="00E73999" w:rsidP="00C600E5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55FAB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D7C00">
      <w:rPr>
        <w:rStyle w:val="ab"/>
        <w:noProof/>
      </w:rPr>
      <w:t>7</w:t>
    </w:r>
    <w:r>
      <w:rPr>
        <w:rStyle w:val="ab"/>
      </w:rPr>
      <w:fldChar w:fldCharType="end"/>
    </w:r>
  </w:p>
  <w:p w14:paraId="67E22E94" w14:textId="77777777" w:rsidR="00F55FAB" w:rsidRDefault="00F55FA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D4BE8"/>
    <w:multiLevelType w:val="multilevel"/>
    <w:tmpl w:val="8F2895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7A57DF8"/>
    <w:multiLevelType w:val="hybridMultilevel"/>
    <w:tmpl w:val="B2AA963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8F0346"/>
    <w:multiLevelType w:val="hybridMultilevel"/>
    <w:tmpl w:val="E4CC05A8"/>
    <w:lvl w:ilvl="0" w:tplc="E53239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077D12"/>
    <w:multiLevelType w:val="multilevel"/>
    <w:tmpl w:val="D550EC2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0AD54965"/>
    <w:multiLevelType w:val="multilevel"/>
    <w:tmpl w:val="7DB8781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1" w:hanging="7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DF94DD2"/>
    <w:multiLevelType w:val="hybridMultilevel"/>
    <w:tmpl w:val="A7423312"/>
    <w:lvl w:ilvl="0" w:tplc="97FE97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F904C8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B869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8FCF9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BD40C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674D4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35C05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004CC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07806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100717B1"/>
    <w:multiLevelType w:val="hybridMultilevel"/>
    <w:tmpl w:val="4F7CB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257E7F"/>
    <w:multiLevelType w:val="multilevel"/>
    <w:tmpl w:val="C610DE86"/>
    <w:lvl w:ilvl="0">
      <w:start w:val="1"/>
      <w:numFmt w:val="decimal"/>
      <w:lvlText w:val="%1."/>
      <w:lvlJc w:val="left"/>
      <w:pPr>
        <w:ind w:left="1110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  <w:b/>
      </w:rPr>
    </w:lvl>
  </w:abstractNum>
  <w:abstractNum w:abstractNumId="8">
    <w:nsid w:val="13AE3D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>
    <w:nsid w:val="151042FD"/>
    <w:multiLevelType w:val="multilevel"/>
    <w:tmpl w:val="39A6E4A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273162"/>
    <w:multiLevelType w:val="multilevel"/>
    <w:tmpl w:val="8906294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b/>
        <w:bCs/>
      </w:rPr>
    </w:lvl>
  </w:abstractNum>
  <w:abstractNum w:abstractNumId="11">
    <w:nsid w:val="184D651A"/>
    <w:multiLevelType w:val="hybridMultilevel"/>
    <w:tmpl w:val="A2A28C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B235A2"/>
    <w:multiLevelType w:val="hybridMultilevel"/>
    <w:tmpl w:val="4456015C"/>
    <w:lvl w:ilvl="0" w:tplc="EEB661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7618C9"/>
    <w:multiLevelType w:val="multilevel"/>
    <w:tmpl w:val="2942120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4">
    <w:nsid w:val="2EE96F4E"/>
    <w:multiLevelType w:val="multilevel"/>
    <w:tmpl w:val="EC88DA78"/>
    <w:lvl w:ilvl="0">
      <w:start w:val="3"/>
      <w:numFmt w:val="decimal"/>
      <w:lvlText w:val="%1."/>
      <w:lvlJc w:val="left"/>
      <w:pPr>
        <w:ind w:left="92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2" w:hanging="1800"/>
      </w:pPr>
      <w:rPr>
        <w:rFonts w:hint="default"/>
      </w:rPr>
    </w:lvl>
  </w:abstractNum>
  <w:abstractNum w:abstractNumId="15">
    <w:nsid w:val="2EF47996"/>
    <w:multiLevelType w:val="multilevel"/>
    <w:tmpl w:val="45FADD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272E96"/>
    <w:multiLevelType w:val="multilevel"/>
    <w:tmpl w:val="E63ACFD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>
    <w:nsid w:val="37C25726"/>
    <w:multiLevelType w:val="multilevel"/>
    <w:tmpl w:val="BA8AD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</w:abstractNum>
  <w:abstractNum w:abstractNumId="18">
    <w:nsid w:val="397D305E"/>
    <w:multiLevelType w:val="multilevel"/>
    <w:tmpl w:val="63261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1800"/>
      </w:pPr>
      <w:rPr>
        <w:rFonts w:hint="default"/>
      </w:rPr>
    </w:lvl>
  </w:abstractNum>
  <w:abstractNum w:abstractNumId="19">
    <w:nsid w:val="3BD04CFB"/>
    <w:multiLevelType w:val="hybridMultilevel"/>
    <w:tmpl w:val="113C8F1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3E9C3024"/>
    <w:multiLevelType w:val="hybridMultilevel"/>
    <w:tmpl w:val="AAFE5708"/>
    <w:lvl w:ilvl="0" w:tplc="06DECAF4">
      <w:start w:val="1"/>
      <w:numFmt w:val="decimal"/>
      <w:lvlText w:val="%1."/>
      <w:lvlJc w:val="left"/>
      <w:pPr>
        <w:ind w:left="562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>
    <w:nsid w:val="3FBF4BED"/>
    <w:multiLevelType w:val="hybridMultilevel"/>
    <w:tmpl w:val="EB1C1CC6"/>
    <w:lvl w:ilvl="0" w:tplc="E53239C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2FF0381"/>
    <w:multiLevelType w:val="multilevel"/>
    <w:tmpl w:val="9ED82B86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5" w:hanging="1800"/>
      </w:pPr>
      <w:rPr>
        <w:rFonts w:hint="default"/>
      </w:rPr>
    </w:lvl>
  </w:abstractNum>
  <w:abstractNum w:abstractNumId="23">
    <w:nsid w:val="43CE6B45"/>
    <w:multiLevelType w:val="hybridMultilevel"/>
    <w:tmpl w:val="1BF84C1E"/>
    <w:lvl w:ilvl="0" w:tplc="0419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24">
    <w:nsid w:val="459F2AF5"/>
    <w:multiLevelType w:val="multilevel"/>
    <w:tmpl w:val="886400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0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1800"/>
      </w:pPr>
      <w:rPr>
        <w:rFonts w:hint="default"/>
      </w:rPr>
    </w:lvl>
  </w:abstractNum>
  <w:abstractNum w:abstractNumId="25">
    <w:nsid w:val="4A5A1B2C"/>
    <w:multiLevelType w:val="hybridMultilevel"/>
    <w:tmpl w:val="1D2A1A32"/>
    <w:lvl w:ilvl="0" w:tplc="E53239C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1CA0B15"/>
    <w:multiLevelType w:val="multilevel"/>
    <w:tmpl w:val="1FFEB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A1C261F"/>
    <w:multiLevelType w:val="multilevel"/>
    <w:tmpl w:val="5B0EB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A4723E0"/>
    <w:multiLevelType w:val="hybridMultilevel"/>
    <w:tmpl w:val="4C68B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52D0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366A48"/>
    <w:multiLevelType w:val="hybridMultilevel"/>
    <w:tmpl w:val="4C0E070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5B5A63D5"/>
    <w:multiLevelType w:val="multilevel"/>
    <w:tmpl w:val="3DB244E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>
    <w:nsid w:val="5D222AB9"/>
    <w:multiLevelType w:val="hybridMultilevel"/>
    <w:tmpl w:val="AA74A3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F9D5CDA"/>
    <w:multiLevelType w:val="multilevel"/>
    <w:tmpl w:val="DF52FE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3">
    <w:nsid w:val="61EE2009"/>
    <w:multiLevelType w:val="hybridMultilevel"/>
    <w:tmpl w:val="319EF1E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4D470B1"/>
    <w:multiLevelType w:val="hybridMultilevel"/>
    <w:tmpl w:val="E8DAACA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4F2620D"/>
    <w:multiLevelType w:val="hybridMultilevel"/>
    <w:tmpl w:val="55E0D77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871042B"/>
    <w:multiLevelType w:val="multilevel"/>
    <w:tmpl w:val="31945310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696B0852"/>
    <w:multiLevelType w:val="hybridMultilevel"/>
    <w:tmpl w:val="EA00907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>
    <w:nsid w:val="6ACC6A05"/>
    <w:multiLevelType w:val="hybridMultilevel"/>
    <w:tmpl w:val="FF947984"/>
    <w:lvl w:ilvl="0" w:tplc="E53239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72502DD1"/>
    <w:multiLevelType w:val="hybridMultilevel"/>
    <w:tmpl w:val="F3E65490"/>
    <w:lvl w:ilvl="0" w:tplc="7124091A">
      <w:start w:val="1"/>
      <w:numFmt w:val="upperRoman"/>
      <w:pStyle w:val="1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>
    <w:nsid w:val="729169BC"/>
    <w:multiLevelType w:val="hybridMultilevel"/>
    <w:tmpl w:val="61322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2BD08EB"/>
    <w:multiLevelType w:val="multilevel"/>
    <w:tmpl w:val="91C4704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3CF2FA7"/>
    <w:multiLevelType w:val="multilevel"/>
    <w:tmpl w:val="93A224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CFE02D4"/>
    <w:multiLevelType w:val="multilevel"/>
    <w:tmpl w:val="6FEC290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4">
    <w:nsid w:val="7D7C61D6"/>
    <w:multiLevelType w:val="hybridMultilevel"/>
    <w:tmpl w:val="24F4294A"/>
    <w:lvl w:ilvl="0" w:tplc="E53239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>
    <w:nsid w:val="7EA30844"/>
    <w:multiLevelType w:val="multilevel"/>
    <w:tmpl w:val="469A06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34"/>
  </w:num>
  <w:num w:numId="4">
    <w:abstractNumId w:val="23"/>
  </w:num>
  <w:num w:numId="5">
    <w:abstractNumId w:val="19"/>
  </w:num>
  <w:num w:numId="6">
    <w:abstractNumId w:val="29"/>
  </w:num>
  <w:num w:numId="7">
    <w:abstractNumId w:val="37"/>
  </w:num>
  <w:num w:numId="8">
    <w:abstractNumId w:val="28"/>
  </w:num>
  <w:num w:numId="9">
    <w:abstractNumId w:val="39"/>
  </w:num>
  <w:num w:numId="10">
    <w:abstractNumId w:val="25"/>
  </w:num>
  <w:num w:numId="11">
    <w:abstractNumId w:val="21"/>
  </w:num>
  <w:num w:numId="12">
    <w:abstractNumId w:val="8"/>
  </w:num>
  <w:num w:numId="13">
    <w:abstractNumId w:val="38"/>
  </w:num>
  <w:num w:numId="14">
    <w:abstractNumId w:val="5"/>
  </w:num>
  <w:num w:numId="15">
    <w:abstractNumId w:val="44"/>
  </w:num>
  <w:num w:numId="16">
    <w:abstractNumId w:val="2"/>
  </w:num>
  <w:num w:numId="17">
    <w:abstractNumId w:val="13"/>
  </w:num>
  <w:num w:numId="18">
    <w:abstractNumId w:val="40"/>
  </w:num>
  <w:num w:numId="19">
    <w:abstractNumId w:val="11"/>
  </w:num>
  <w:num w:numId="20">
    <w:abstractNumId w:val="10"/>
  </w:num>
  <w:num w:numId="21">
    <w:abstractNumId w:val="33"/>
  </w:num>
  <w:num w:numId="22">
    <w:abstractNumId w:val="1"/>
  </w:num>
  <w:num w:numId="23">
    <w:abstractNumId w:val="35"/>
  </w:num>
  <w:num w:numId="24">
    <w:abstractNumId w:val="12"/>
  </w:num>
  <w:num w:numId="25">
    <w:abstractNumId w:val="20"/>
  </w:num>
  <w:num w:numId="26">
    <w:abstractNumId w:val="7"/>
  </w:num>
  <w:num w:numId="27">
    <w:abstractNumId w:val="45"/>
  </w:num>
  <w:num w:numId="28">
    <w:abstractNumId w:val="14"/>
  </w:num>
  <w:num w:numId="29">
    <w:abstractNumId w:val="32"/>
  </w:num>
  <w:num w:numId="30">
    <w:abstractNumId w:val="4"/>
  </w:num>
  <w:num w:numId="31">
    <w:abstractNumId w:val="27"/>
  </w:num>
  <w:num w:numId="32">
    <w:abstractNumId w:val="0"/>
  </w:num>
  <w:num w:numId="33">
    <w:abstractNumId w:val="42"/>
  </w:num>
  <w:num w:numId="34">
    <w:abstractNumId w:val="22"/>
  </w:num>
  <w:num w:numId="35">
    <w:abstractNumId w:val="18"/>
  </w:num>
  <w:num w:numId="36">
    <w:abstractNumId w:val="24"/>
  </w:num>
  <w:num w:numId="37">
    <w:abstractNumId w:val="43"/>
  </w:num>
  <w:num w:numId="38">
    <w:abstractNumId w:val="3"/>
  </w:num>
  <w:num w:numId="39">
    <w:abstractNumId w:val="15"/>
  </w:num>
  <w:num w:numId="40">
    <w:abstractNumId w:val="36"/>
  </w:num>
  <w:num w:numId="41">
    <w:abstractNumId w:val="26"/>
  </w:num>
  <w:num w:numId="42">
    <w:abstractNumId w:val="17"/>
  </w:num>
  <w:num w:numId="43">
    <w:abstractNumId w:val="31"/>
  </w:num>
  <w:num w:numId="44">
    <w:abstractNumId w:val="9"/>
  </w:num>
  <w:num w:numId="45">
    <w:abstractNumId w:val="41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69C"/>
    <w:rsid w:val="000010C1"/>
    <w:rsid w:val="00003C2D"/>
    <w:rsid w:val="00005880"/>
    <w:rsid w:val="000061F9"/>
    <w:rsid w:val="00006EDF"/>
    <w:rsid w:val="00011AC9"/>
    <w:rsid w:val="000143C9"/>
    <w:rsid w:val="00020594"/>
    <w:rsid w:val="0002193B"/>
    <w:rsid w:val="000259AE"/>
    <w:rsid w:val="000263AD"/>
    <w:rsid w:val="00026B5B"/>
    <w:rsid w:val="00027923"/>
    <w:rsid w:val="000339E2"/>
    <w:rsid w:val="00034E62"/>
    <w:rsid w:val="00035D3C"/>
    <w:rsid w:val="000432B8"/>
    <w:rsid w:val="00050D5C"/>
    <w:rsid w:val="000516F2"/>
    <w:rsid w:val="00051D52"/>
    <w:rsid w:val="00052015"/>
    <w:rsid w:val="00054398"/>
    <w:rsid w:val="000543D1"/>
    <w:rsid w:val="00054458"/>
    <w:rsid w:val="00054B19"/>
    <w:rsid w:val="00056046"/>
    <w:rsid w:val="00062A42"/>
    <w:rsid w:val="0007024E"/>
    <w:rsid w:val="00076242"/>
    <w:rsid w:val="0007774A"/>
    <w:rsid w:val="0008206E"/>
    <w:rsid w:val="00084EB4"/>
    <w:rsid w:val="00085515"/>
    <w:rsid w:val="00086B7B"/>
    <w:rsid w:val="00091021"/>
    <w:rsid w:val="000920BA"/>
    <w:rsid w:val="00093750"/>
    <w:rsid w:val="00097151"/>
    <w:rsid w:val="00097329"/>
    <w:rsid w:val="00097854"/>
    <w:rsid w:val="000A0D1D"/>
    <w:rsid w:val="000A4353"/>
    <w:rsid w:val="000B30B9"/>
    <w:rsid w:val="000B3BE0"/>
    <w:rsid w:val="000B5A93"/>
    <w:rsid w:val="000C175C"/>
    <w:rsid w:val="000C1C87"/>
    <w:rsid w:val="000C2EF3"/>
    <w:rsid w:val="000D1037"/>
    <w:rsid w:val="000D2446"/>
    <w:rsid w:val="000D457D"/>
    <w:rsid w:val="000D4D5E"/>
    <w:rsid w:val="000D7CC2"/>
    <w:rsid w:val="000E444F"/>
    <w:rsid w:val="000E4F33"/>
    <w:rsid w:val="000F2B36"/>
    <w:rsid w:val="000F3328"/>
    <w:rsid w:val="000F5D48"/>
    <w:rsid w:val="000F651E"/>
    <w:rsid w:val="000F69F6"/>
    <w:rsid w:val="00100053"/>
    <w:rsid w:val="001005EC"/>
    <w:rsid w:val="00106E46"/>
    <w:rsid w:val="00106FE2"/>
    <w:rsid w:val="00107A8A"/>
    <w:rsid w:val="0011184E"/>
    <w:rsid w:val="001165E6"/>
    <w:rsid w:val="00116B95"/>
    <w:rsid w:val="00117C1C"/>
    <w:rsid w:val="00121A23"/>
    <w:rsid w:val="00122563"/>
    <w:rsid w:val="001250E0"/>
    <w:rsid w:val="001264DB"/>
    <w:rsid w:val="001271CA"/>
    <w:rsid w:val="00132521"/>
    <w:rsid w:val="001361F3"/>
    <w:rsid w:val="001415A0"/>
    <w:rsid w:val="001475DD"/>
    <w:rsid w:val="001477C2"/>
    <w:rsid w:val="0015158B"/>
    <w:rsid w:val="001516C0"/>
    <w:rsid w:val="00152BEE"/>
    <w:rsid w:val="00153A79"/>
    <w:rsid w:val="00155EA3"/>
    <w:rsid w:val="001646A8"/>
    <w:rsid w:val="00165BF4"/>
    <w:rsid w:val="00172F50"/>
    <w:rsid w:val="00172F53"/>
    <w:rsid w:val="00173CE6"/>
    <w:rsid w:val="0017688C"/>
    <w:rsid w:val="00182205"/>
    <w:rsid w:val="00190D67"/>
    <w:rsid w:val="00191989"/>
    <w:rsid w:val="00191DD2"/>
    <w:rsid w:val="00193C8F"/>
    <w:rsid w:val="001A2ADE"/>
    <w:rsid w:val="001A4CA4"/>
    <w:rsid w:val="001A585E"/>
    <w:rsid w:val="001A6737"/>
    <w:rsid w:val="001B43AC"/>
    <w:rsid w:val="001B5E83"/>
    <w:rsid w:val="001B74BF"/>
    <w:rsid w:val="001C30A8"/>
    <w:rsid w:val="001C4807"/>
    <w:rsid w:val="001C4FBA"/>
    <w:rsid w:val="001D2547"/>
    <w:rsid w:val="001D469C"/>
    <w:rsid w:val="001D55A6"/>
    <w:rsid w:val="001D5D99"/>
    <w:rsid w:val="001D6397"/>
    <w:rsid w:val="001D7C00"/>
    <w:rsid w:val="001E0097"/>
    <w:rsid w:val="001E045A"/>
    <w:rsid w:val="001E1960"/>
    <w:rsid w:val="001E5201"/>
    <w:rsid w:val="001E65B6"/>
    <w:rsid w:val="001F1A0E"/>
    <w:rsid w:val="001F308C"/>
    <w:rsid w:val="001F384F"/>
    <w:rsid w:val="001F4D43"/>
    <w:rsid w:val="0020673E"/>
    <w:rsid w:val="002072AB"/>
    <w:rsid w:val="002109ED"/>
    <w:rsid w:val="00212B4B"/>
    <w:rsid w:val="0021386E"/>
    <w:rsid w:val="00215111"/>
    <w:rsid w:val="0021751E"/>
    <w:rsid w:val="002178B3"/>
    <w:rsid w:val="00226986"/>
    <w:rsid w:val="00230974"/>
    <w:rsid w:val="002314A9"/>
    <w:rsid w:val="0023166E"/>
    <w:rsid w:val="002324C3"/>
    <w:rsid w:val="002472D0"/>
    <w:rsid w:val="00254286"/>
    <w:rsid w:val="00254288"/>
    <w:rsid w:val="00256EA2"/>
    <w:rsid w:val="00283E42"/>
    <w:rsid w:val="0028424A"/>
    <w:rsid w:val="00284FFA"/>
    <w:rsid w:val="00285D88"/>
    <w:rsid w:val="00294119"/>
    <w:rsid w:val="002A1590"/>
    <w:rsid w:val="002A4544"/>
    <w:rsid w:val="002A7FAC"/>
    <w:rsid w:val="002B0428"/>
    <w:rsid w:val="002B3413"/>
    <w:rsid w:val="002B49A3"/>
    <w:rsid w:val="002B726B"/>
    <w:rsid w:val="002C17D3"/>
    <w:rsid w:val="002C2DCB"/>
    <w:rsid w:val="002C3E3F"/>
    <w:rsid w:val="002C50A1"/>
    <w:rsid w:val="002C7EBE"/>
    <w:rsid w:val="002D2B92"/>
    <w:rsid w:val="002E09BC"/>
    <w:rsid w:val="002E0C94"/>
    <w:rsid w:val="002E0DB2"/>
    <w:rsid w:val="002F4AB6"/>
    <w:rsid w:val="002F61E2"/>
    <w:rsid w:val="00305964"/>
    <w:rsid w:val="003071EF"/>
    <w:rsid w:val="00307941"/>
    <w:rsid w:val="00310971"/>
    <w:rsid w:val="00311272"/>
    <w:rsid w:val="00312C67"/>
    <w:rsid w:val="00317448"/>
    <w:rsid w:val="00317E9F"/>
    <w:rsid w:val="00323368"/>
    <w:rsid w:val="0033191C"/>
    <w:rsid w:val="003341B6"/>
    <w:rsid w:val="00334A8F"/>
    <w:rsid w:val="0033771C"/>
    <w:rsid w:val="00340018"/>
    <w:rsid w:val="003477D3"/>
    <w:rsid w:val="00350C10"/>
    <w:rsid w:val="00352891"/>
    <w:rsid w:val="00355A18"/>
    <w:rsid w:val="00356A8A"/>
    <w:rsid w:val="00364589"/>
    <w:rsid w:val="00370635"/>
    <w:rsid w:val="00380895"/>
    <w:rsid w:val="00383585"/>
    <w:rsid w:val="00385BA6"/>
    <w:rsid w:val="00395442"/>
    <w:rsid w:val="003A4FE9"/>
    <w:rsid w:val="003A537A"/>
    <w:rsid w:val="003B0300"/>
    <w:rsid w:val="003B37E5"/>
    <w:rsid w:val="003B5CA5"/>
    <w:rsid w:val="003B7BDD"/>
    <w:rsid w:val="003C0173"/>
    <w:rsid w:val="003C411A"/>
    <w:rsid w:val="003D1CEC"/>
    <w:rsid w:val="003D317D"/>
    <w:rsid w:val="003D4B95"/>
    <w:rsid w:val="003D4D86"/>
    <w:rsid w:val="003D7AB0"/>
    <w:rsid w:val="003E6862"/>
    <w:rsid w:val="003E7C66"/>
    <w:rsid w:val="003F0210"/>
    <w:rsid w:val="003F4CE6"/>
    <w:rsid w:val="003F5F26"/>
    <w:rsid w:val="003F62A9"/>
    <w:rsid w:val="00401105"/>
    <w:rsid w:val="00403E2D"/>
    <w:rsid w:val="0040679F"/>
    <w:rsid w:val="00407D3B"/>
    <w:rsid w:val="00417B32"/>
    <w:rsid w:val="004208F0"/>
    <w:rsid w:val="00423E90"/>
    <w:rsid w:val="00424B8C"/>
    <w:rsid w:val="0042658E"/>
    <w:rsid w:val="00426803"/>
    <w:rsid w:val="00432935"/>
    <w:rsid w:val="004343CE"/>
    <w:rsid w:val="00435453"/>
    <w:rsid w:val="00436147"/>
    <w:rsid w:val="004409BC"/>
    <w:rsid w:val="0045113A"/>
    <w:rsid w:val="00451541"/>
    <w:rsid w:val="00453BD3"/>
    <w:rsid w:val="00456E7A"/>
    <w:rsid w:val="0046492C"/>
    <w:rsid w:val="00465939"/>
    <w:rsid w:val="004704E0"/>
    <w:rsid w:val="00472AF7"/>
    <w:rsid w:val="004801EE"/>
    <w:rsid w:val="00480C5A"/>
    <w:rsid w:val="00487407"/>
    <w:rsid w:val="00490176"/>
    <w:rsid w:val="004A050D"/>
    <w:rsid w:val="004A0A54"/>
    <w:rsid w:val="004A3848"/>
    <w:rsid w:val="004A39E1"/>
    <w:rsid w:val="004B5B43"/>
    <w:rsid w:val="004B6C79"/>
    <w:rsid w:val="004B72A6"/>
    <w:rsid w:val="004C1210"/>
    <w:rsid w:val="004C5B6C"/>
    <w:rsid w:val="004C60FF"/>
    <w:rsid w:val="004C6F5B"/>
    <w:rsid w:val="004C72D6"/>
    <w:rsid w:val="004C7BA6"/>
    <w:rsid w:val="004D12D5"/>
    <w:rsid w:val="004D277D"/>
    <w:rsid w:val="004D2D9C"/>
    <w:rsid w:val="004D35B8"/>
    <w:rsid w:val="004D54A4"/>
    <w:rsid w:val="004D6A88"/>
    <w:rsid w:val="004E018E"/>
    <w:rsid w:val="004E080B"/>
    <w:rsid w:val="004E73AF"/>
    <w:rsid w:val="004F1D5E"/>
    <w:rsid w:val="004F47F2"/>
    <w:rsid w:val="004F6068"/>
    <w:rsid w:val="00500F23"/>
    <w:rsid w:val="00501627"/>
    <w:rsid w:val="00502B1C"/>
    <w:rsid w:val="00504C8A"/>
    <w:rsid w:val="00504E75"/>
    <w:rsid w:val="00512AA8"/>
    <w:rsid w:val="00512F3B"/>
    <w:rsid w:val="00513BE0"/>
    <w:rsid w:val="00515094"/>
    <w:rsid w:val="00515FF8"/>
    <w:rsid w:val="00517BA0"/>
    <w:rsid w:val="00523806"/>
    <w:rsid w:val="00527305"/>
    <w:rsid w:val="00530A5C"/>
    <w:rsid w:val="005321CB"/>
    <w:rsid w:val="00534D69"/>
    <w:rsid w:val="00534F60"/>
    <w:rsid w:val="005418D0"/>
    <w:rsid w:val="005473E1"/>
    <w:rsid w:val="00550E90"/>
    <w:rsid w:val="005529DC"/>
    <w:rsid w:val="00553243"/>
    <w:rsid w:val="0055508C"/>
    <w:rsid w:val="00561E8B"/>
    <w:rsid w:val="00563005"/>
    <w:rsid w:val="0056685F"/>
    <w:rsid w:val="00570DAC"/>
    <w:rsid w:val="00572F0D"/>
    <w:rsid w:val="005742AD"/>
    <w:rsid w:val="00574BFB"/>
    <w:rsid w:val="0057503D"/>
    <w:rsid w:val="00576C86"/>
    <w:rsid w:val="005808B8"/>
    <w:rsid w:val="005828C4"/>
    <w:rsid w:val="00582D5C"/>
    <w:rsid w:val="0058625C"/>
    <w:rsid w:val="00586A74"/>
    <w:rsid w:val="005903B3"/>
    <w:rsid w:val="00590F0F"/>
    <w:rsid w:val="00591407"/>
    <w:rsid w:val="005962D0"/>
    <w:rsid w:val="0059782D"/>
    <w:rsid w:val="005A2A21"/>
    <w:rsid w:val="005A575A"/>
    <w:rsid w:val="005A7979"/>
    <w:rsid w:val="005B581F"/>
    <w:rsid w:val="005B6D92"/>
    <w:rsid w:val="005B7972"/>
    <w:rsid w:val="005C45D2"/>
    <w:rsid w:val="005C69E0"/>
    <w:rsid w:val="005D3787"/>
    <w:rsid w:val="005D54C8"/>
    <w:rsid w:val="005D55A2"/>
    <w:rsid w:val="005D6F8C"/>
    <w:rsid w:val="005D7A1A"/>
    <w:rsid w:val="005E173A"/>
    <w:rsid w:val="005E458A"/>
    <w:rsid w:val="005F115D"/>
    <w:rsid w:val="005F1D65"/>
    <w:rsid w:val="005F3F0E"/>
    <w:rsid w:val="005F707E"/>
    <w:rsid w:val="00601DF3"/>
    <w:rsid w:val="006020A0"/>
    <w:rsid w:val="006028C2"/>
    <w:rsid w:val="0060329E"/>
    <w:rsid w:val="00603E2A"/>
    <w:rsid w:val="00605DA7"/>
    <w:rsid w:val="00607FF7"/>
    <w:rsid w:val="00610418"/>
    <w:rsid w:val="006114C7"/>
    <w:rsid w:val="00613DF1"/>
    <w:rsid w:val="0061677B"/>
    <w:rsid w:val="00617C07"/>
    <w:rsid w:val="00617F10"/>
    <w:rsid w:val="00617FA2"/>
    <w:rsid w:val="0062058E"/>
    <w:rsid w:val="006235BC"/>
    <w:rsid w:val="00626AB9"/>
    <w:rsid w:val="00627AC0"/>
    <w:rsid w:val="00634D90"/>
    <w:rsid w:val="006443AB"/>
    <w:rsid w:val="006500F0"/>
    <w:rsid w:val="00653477"/>
    <w:rsid w:val="006564D9"/>
    <w:rsid w:val="00660EA6"/>
    <w:rsid w:val="0066168A"/>
    <w:rsid w:val="00663201"/>
    <w:rsid w:val="00667C64"/>
    <w:rsid w:val="00667C6E"/>
    <w:rsid w:val="00671BF1"/>
    <w:rsid w:val="00671EAA"/>
    <w:rsid w:val="00673948"/>
    <w:rsid w:val="00681376"/>
    <w:rsid w:val="006826B0"/>
    <w:rsid w:val="00682BA5"/>
    <w:rsid w:val="00693140"/>
    <w:rsid w:val="0069372D"/>
    <w:rsid w:val="0069673D"/>
    <w:rsid w:val="006968EC"/>
    <w:rsid w:val="006A09B2"/>
    <w:rsid w:val="006A3812"/>
    <w:rsid w:val="006A6582"/>
    <w:rsid w:val="006B025C"/>
    <w:rsid w:val="006B4F92"/>
    <w:rsid w:val="006B54E3"/>
    <w:rsid w:val="006B6DD7"/>
    <w:rsid w:val="006B7C24"/>
    <w:rsid w:val="006C1ADE"/>
    <w:rsid w:val="006C30B8"/>
    <w:rsid w:val="006C4ED3"/>
    <w:rsid w:val="006C7679"/>
    <w:rsid w:val="006C7BEA"/>
    <w:rsid w:val="006D05E4"/>
    <w:rsid w:val="006D0E67"/>
    <w:rsid w:val="006D4D6B"/>
    <w:rsid w:val="006E015F"/>
    <w:rsid w:val="006E4CEB"/>
    <w:rsid w:val="006E7795"/>
    <w:rsid w:val="006F22C2"/>
    <w:rsid w:val="006F514B"/>
    <w:rsid w:val="00703A8D"/>
    <w:rsid w:val="00707539"/>
    <w:rsid w:val="00711351"/>
    <w:rsid w:val="00716DA6"/>
    <w:rsid w:val="00721A6B"/>
    <w:rsid w:val="00723157"/>
    <w:rsid w:val="007272C8"/>
    <w:rsid w:val="007275EB"/>
    <w:rsid w:val="00727B53"/>
    <w:rsid w:val="00737836"/>
    <w:rsid w:val="00740CDC"/>
    <w:rsid w:val="00744E5B"/>
    <w:rsid w:val="007450CE"/>
    <w:rsid w:val="00747F04"/>
    <w:rsid w:val="007532DE"/>
    <w:rsid w:val="0075616E"/>
    <w:rsid w:val="00757A58"/>
    <w:rsid w:val="00760A86"/>
    <w:rsid w:val="00760F43"/>
    <w:rsid w:val="00763B65"/>
    <w:rsid w:val="007647E5"/>
    <w:rsid w:val="00764837"/>
    <w:rsid w:val="00765220"/>
    <w:rsid w:val="0077171F"/>
    <w:rsid w:val="0077306C"/>
    <w:rsid w:val="007737E4"/>
    <w:rsid w:val="007742BE"/>
    <w:rsid w:val="00774750"/>
    <w:rsid w:val="00775CC8"/>
    <w:rsid w:val="00776080"/>
    <w:rsid w:val="00776AA6"/>
    <w:rsid w:val="007774DE"/>
    <w:rsid w:val="00791EC5"/>
    <w:rsid w:val="007A37A0"/>
    <w:rsid w:val="007A4D4A"/>
    <w:rsid w:val="007A59DB"/>
    <w:rsid w:val="007B04BE"/>
    <w:rsid w:val="007B6FF2"/>
    <w:rsid w:val="007B79EB"/>
    <w:rsid w:val="007C0537"/>
    <w:rsid w:val="007C525A"/>
    <w:rsid w:val="007D4168"/>
    <w:rsid w:val="007D4E87"/>
    <w:rsid w:val="007D79A8"/>
    <w:rsid w:val="007E109D"/>
    <w:rsid w:val="007E6333"/>
    <w:rsid w:val="007F0EC2"/>
    <w:rsid w:val="007F430B"/>
    <w:rsid w:val="007F66E8"/>
    <w:rsid w:val="007F7623"/>
    <w:rsid w:val="0080282F"/>
    <w:rsid w:val="00803FD3"/>
    <w:rsid w:val="0080524C"/>
    <w:rsid w:val="0080585A"/>
    <w:rsid w:val="008103F1"/>
    <w:rsid w:val="00811189"/>
    <w:rsid w:val="008135FB"/>
    <w:rsid w:val="008136D1"/>
    <w:rsid w:val="00814467"/>
    <w:rsid w:val="00817767"/>
    <w:rsid w:val="0082166B"/>
    <w:rsid w:val="00823D22"/>
    <w:rsid w:val="008270F7"/>
    <w:rsid w:val="00834DAD"/>
    <w:rsid w:val="008350E6"/>
    <w:rsid w:val="00835E91"/>
    <w:rsid w:val="00836252"/>
    <w:rsid w:val="00841451"/>
    <w:rsid w:val="00842223"/>
    <w:rsid w:val="0085433D"/>
    <w:rsid w:val="0085550A"/>
    <w:rsid w:val="00856744"/>
    <w:rsid w:val="008658A1"/>
    <w:rsid w:val="0087025A"/>
    <w:rsid w:val="00870C6D"/>
    <w:rsid w:val="00870E13"/>
    <w:rsid w:val="00873BB5"/>
    <w:rsid w:val="00873E95"/>
    <w:rsid w:val="00875A28"/>
    <w:rsid w:val="00881934"/>
    <w:rsid w:val="00885C4A"/>
    <w:rsid w:val="00886093"/>
    <w:rsid w:val="0088624C"/>
    <w:rsid w:val="00886521"/>
    <w:rsid w:val="00886AD5"/>
    <w:rsid w:val="00886C13"/>
    <w:rsid w:val="008877B2"/>
    <w:rsid w:val="00890A67"/>
    <w:rsid w:val="0089184D"/>
    <w:rsid w:val="008965D3"/>
    <w:rsid w:val="008A0539"/>
    <w:rsid w:val="008B026A"/>
    <w:rsid w:val="008B6AF3"/>
    <w:rsid w:val="008B7DEA"/>
    <w:rsid w:val="008C0E7D"/>
    <w:rsid w:val="008C28CB"/>
    <w:rsid w:val="008C338E"/>
    <w:rsid w:val="008C5069"/>
    <w:rsid w:val="008C6CB1"/>
    <w:rsid w:val="008D3DE7"/>
    <w:rsid w:val="008D497D"/>
    <w:rsid w:val="008E1149"/>
    <w:rsid w:val="008E67BE"/>
    <w:rsid w:val="008E7C1C"/>
    <w:rsid w:val="008F1C04"/>
    <w:rsid w:val="008F1E17"/>
    <w:rsid w:val="008F2992"/>
    <w:rsid w:val="008F3490"/>
    <w:rsid w:val="008F39FD"/>
    <w:rsid w:val="008F418C"/>
    <w:rsid w:val="008F6305"/>
    <w:rsid w:val="008F718C"/>
    <w:rsid w:val="00901668"/>
    <w:rsid w:val="00901BEC"/>
    <w:rsid w:val="00902B92"/>
    <w:rsid w:val="00902C40"/>
    <w:rsid w:val="00905756"/>
    <w:rsid w:val="00907AB8"/>
    <w:rsid w:val="00911089"/>
    <w:rsid w:val="00916FCE"/>
    <w:rsid w:val="00920769"/>
    <w:rsid w:val="00921FEA"/>
    <w:rsid w:val="009278AD"/>
    <w:rsid w:val="00937E0D"/>
    <w:rsid w:val="00941183"/>
    <w:rsid w:val="00942555"/>
    <w:rsid w:val="009443E0"/>
    <w:rsid w:val="0094462B"/>
    <w:rsid w:val="00944F5B"/>
    <w:rsid w:val="00946E06"/>
    <w:rsid w:val="00952C56"/>
    <w:rsid w:val="00956E36"/>
    <w:rsid w:val="009573BF"/>
    <w:rsid w:val="00957BD2"/>
    <w:rsid w:val="009612A7"/>
    <w:rsid w:val="00962ACC"/>
    <w:rsid w:val="00963098"/>
    <w:rsid w:val="0096799C"/>
    <w:rsid w:val="00972CFA"/>
    <w:rsid w:val="00973738"/>
    <w:rsid w:val="00975368"/>
    <w:rsid w:val="0097647E"/>
    <w:rsid w:val="00981ED2"/>
    <w:rsid w:val="009828C1"/>
    <w:rsid w:val="00987CE4"/>
    <w:rsid w:val="00992E3A"/>
    <w:rsid w:val="0099343B"/>
    <w:rsid w:val="0099364D"/>
    <w:rsid w:val="009965AA"/>
    <w:rsid w:val="009A0B2E"/>
    <w:rsid w:val="009A2C50"/>
    <w:rsid w:val="009A3529"/>
    <w:rsid w:val="009A5227"/>
    <w:rsid w:val="009A6493"/>
    <w:rsid w:val="009A6EEC"/>
    <w:rsid w:val="009B0E64"/>
    <w:rsid w:val="009B1E32"/>
    <w:rsid w:val="009B2C0E"/>
    <w:rsid w:val="009B4307"/>
    <w:rsid w:val="009C0A06"/>
    <w:rsid w:val="009C3E4F"/>
    <w:rsid w:val="009C4940"/>
    <w:rsid w:val="009C4B7B"/>
    <w:rsid w:val="009D11AD"/>
    <w:rsid w:val="009D20FB"/>
    <w:rsid w:val="009D4AD9"/>
    <w:rsid w:val="009D78A1"/>
    <w:rsid w:val="009D7AE1"/>
    <w:rsid w:val="009E35EC"/>
    <w:rsid w:val="009F369C"/>
    <w:rsid w:val="009F3AE1"/>
    <w:rsid w:val="009F53E8"/>
    <w:rsid w:val="009F616E"/>
    <w:rsid w:val="009F7C59"/>
    <w:rsid w:val="00A0625A"/>
    <w:rsid w:val="00A069A5"/>
    <w:rsid w:val="00A147BA"/>
    <w:rsid w:val="00A14C3E"/>
    <w:rsid w:val="00A236A3"/>
    <w:rsid w:val="00A25C38"/>
    <w:rsid w:val="00A26322"/>
    <w:rsid w:val="00A27E5A"/>
    <w:rsid w:val="00A30603"/>
    <w:rsid w:val="00A3122F"/>
    <w:rsid w:val="00A334F4"/>
    <w:rsid w:val="00A34476"/>
    <w:rsid w:val="00A40C90"/>
    <w:rsid w:val="00A45875"/>
    <w:rsid w:val="00A50706"/>
    <w:rsid w:val="00A50B98"/>
    <w:rsid w:val="00A51F0B"/>
    <w:rsid w:val="00A53359"/>
    <w:rsid w:val="00A54D61"/>
    <w:rsid w:val="00A61E9C"/>
    <w:rsid w:val="00A64A0F"/>
    <w:rsid w:val="00A674D2"/>
    <w:rsid w:val="00A70445"/>
    <w:rsid w:val="00A7120D"/>
    <w:rsid w:val="00A71354"/>
    <w:rsid w:val="00A735BD"/>
    <w:rsid w:val="00A75962"/>
    <w:rsid w:val="00A772C7"/>
    <w:rsid w:val="00A834E5"/>
    <w:rsid w:val="00A83CAD"/>
    <w:rsid w:val="00A86DAE"/>
    <w:rsid w:val="00A87A1F"/>
    <w:rsid w:val="00A90210"/>
    <w:rsid w:val="00A90DD5"/>
    <w:rsid w:val="00A936D4"/>
    <w:rsid w:val="00A94C0A"/>
    <w:rsid w:val="00A95108"/>
    <w:rsid w:val="00A954B2"/>
    <w:rsid w:val="00A95ED5"/>
    <w:rsid w:val="00A96112"/>
    <w:rsid w:val="00A96888"/>
    <w:rsid w:val="00AA0C07"/>
    <w:rsid w:val="00AA282B"/>
    <w:rsid w:val="00AA30B8"/>
    <w:rsid w:val="00AB3AA0"/>
    <w:rsid w:val="00AB4A23"/>
    <w:rsid w:val="00AB67A3"/>
    <w:rsid w:val="00AC5B36"/>
    <w:rsid w:val="00AD169B"/>
    <w:rsid w:val="00AE3697"/>
    <w:rsid w:val="00AE3FAF"/>
    <w:rsid w:val="00AE4337"/>
    <w:rsid w:val="00AE5717"/>
    <w:rsid w:val="00AF001A"/>
    <w:rsid w:val="00AF1378"/>
    <w:rsid w:val="00AF19EC"/>
    <w:rsid w:val="00AF2EDF"/>
    <w:rsid w:val="00AF5D18"/>
    <w:rsid w:val="00B01A05"/>
    <w:rsid w:val="00B01B1B"/>
    <w:rsid w:val="00B04F87"/>
    <w:rsid w:val="00B073B7"/>
    <w:rsid w:val="00B1079B"/>
    <w:rsid w:val="00B12D8F"/>
    <w:rsid w:val="00B17684"/>
    <w:rsid w:val="00B22558"/>
    <w:rsid w:val="00B22DF9"/>
    <w:rsid w:val="00B24BF7"/>
    <w:rsid w:val="00B268A4"/>
    <w:rsid w:val="00B26E39"/>
    <w:rsid w:val="00B303F5"/>
    <w:rsid w:val="00B307DA"/>
    <w:rsid w:val="00B30FFD"/>
    <w:rsid w:val="00B3389D"/>
    <w:rsid w:val="00B348A3"/>
    <w:rsid w:val="00B4087E"/>
    <w:rsid w:val="00B430C2"/>
    <w:rsid w:val="00B4416B"/>
    <w:rsid w:val="00B44CAD"/>
    <w:rsid w:val="00B50E36"/>
    <w:rsid w:val="00B52144"/>
    <w:rsid w:val="00B56BC7"/>
    <w:rsid w:val="00B61621"/>
    <w:rsid w:val="00B61B37"/>
    <w:rsid w:val="00B62587"/>
    <w:rsid w:val="00B64E4E"/>
    <w:rsid w:val="00B652BF"/>
    <w:rsid w:val="00B70901"/>
    <w:rsid w:val="00B740DF"/>
    <w:rsid w:val="00B75B92"/>
    <w:rsid w:val="00B80191"/>
    <w:rsid w:val="00B812A7"/>
    <w:rsid w:val="00B839BA"/>
    <w:rsid w:val="00B9123D"/>
    <w:rsid w:val="00B94EC7"/>
    <w:rsid w:val="00B971D5"/>
    <w:rsid w:val="00B97548"/>
    <w:rsid w:val="00BA0B35"/>
    <w:rsid w:val="00BA3077"/>
    <w:rsid w:val="00BB21A7"/>
    <w:rsid w:val="00BB2E33"/>
    <w:rsid w:val="00BB3043"/>
    <w:rsid w:val="00BB372F"/>
    <w:rsid w:val="00BB582F"/>
    <w:rsid w:val="00BB71CF"/>
    <w:rsid w:val="00BC49D2"/>
    <w:rsid w:val="00BD3680"/>
    <w:rsid w:val="00BD5E4C"/>
    <w:rsid w:val="00BE19A9"/>
    <w:rsid w:val="00BE3212"/>
    <w:rsid w:val="00BE4A38"/>
    <w:rsid w:val="00BE6C45"/>
    <w:rsid w:val="00BE7398"/>
    <w:rsid w:val="00BE78F4"/>
    <w:rsid w:val="00BF2C66"/>
    <w:rsid w:val="00BF3867"/>
    <w:rsid w:val="00BF4D08"/>
    <w:rsid w:val="00BF62A3"/>
    <w:rsid w:val="00BF7707"/>
    <w:rsid w:val="00C00841"/>
    <w:rsid w:val="00C035A8"/>
    <w:rsid w:val="00C136A6"/>
    <w:rsid w:val="00C16200"/>
    <w:rsid w:val="00C176D0"/>
    <w:rsid w:val="00C208F4"/>
    <w:rsid w:val="00C20F73"/>
    <w:rsid w:val="00C25FDA"/>
    <w:rsid w:val="00C2612D"/>
    <w:rsid w:val="00C30942"/>
    <w:rsid w:val="00C30A6B"/>
    <w:rsid w:val="00C40736"/>
    <w:rsid w:val="00C421CE"/>
    <w:rsid w:val="00C447C0"/>
    <w:rsid w:val="00C462CC"/>
    <w:rsid w:val="00C50087"/>
    <w:rsid w:val="00C55B5E"/>
    <w:rsid w:val="00C600E5"/>
    <w:rsid w:val="00C6354A"/>
    <w:rsid w:val="00C658E9"/>
    <w:rsid w:val="00C679DB"/>
    <w:rsid w:val="00C704BF"/>
    <w:rsid w:val="00C74C43"/>
    <w:rsid w:val="00C75C76"/>
    <w:rsid w:val="00C77AD3"/>
    <w:rsid w:val="00C81865"/>
    <w:rsid w:val="00C81D4F"/>
    <w:rsid w:val="00C8422E"/>
    <w:rsid w:val="00C84A19"/>
    <w:rsid w:val="00C85040"/>
    <w:rsid w:val="00C9385A"/>
    <w:rsid w:val="00C94CF2"/>
    <w:rsid w:val="00C94D64"/>
    <w:rsid w:val="00C96562"/>
    <w:rsid w:val="00CA2FB5"/>
    <w:rsid w:val="00CA6027"/>
    <w:rsid w:val="00CA606D"/>
    <w:rsid w:val="00CA7C4E"/>
    <w:rsid w:val="00CB0485"/>
    <w:rsid w:val="00CB2E59"/>
    <w:rsid w:val="00CB43B9"/>
    <w:rsid w:val="00CB50E6"/>
    <w:rsid w:val="00CB5120"/>
    <w:rsid w:val="00CB62DB"/>
    <w:rsid w:val="00CC1922"/>
    <w:rsid w:val="00CC3E73"/>
    <w:rsid w:val="00CD0C02"/>
    <w:rsid w:val="00CD1072"/>
    <w:rsid w:val="00CE0173"/>
    <w:rsid w:val="00CE19F0"/>
    <w:rsid w:val="00CE20D0"/>
    <w:rsid w:val="00CE46C9"/>
    <w:rsid w:val="00CF01CB"/>
    <w:rsid w:val="00CF0DB5"/>
    <w:rsid w:val="00CF12F2"/>
    <w:rsid w:val="00CF1DCC"/>
    <w:rsid w:val="00CF453E"/>
    <w:rsid w:val="00CF52B7"/>
    <w:rsid w:val="00CF68EF"/>
    <w:rsid w:val="00CF6D00"/>
    <w:rsid w:val="00D017EC"/>
    <w:rsid w:val="00D059CA"/>
    <w:rsid w:val="00D10136"/>
    <w:rsid w:val="00D10156"/>
    <w:rsid w:val="00D11A51"/>
    <w:rsid w:val="00D11DBE"/>
    <w:rsid w:val="00D151F1"/>
    <w:rsid w:val="00D15E0B"/>
    <w:rsid w:val="00D176B4"/>
    <w:rsid w:val="00D22026"/>
    <w:rsid w:val="00D2545D"/>
    <w:rsid w:val="00D27C45"/>
    <w:rsid w:val="00D3021B"/>
    <w:rsid w:val="00D33C8F"/>
    <w:rsid w:val="00D3491B"/>
    <w:rsid w:val="00D41A4C"/>
    <w:rsid w:val="00D44B48"/>
    <w:rsid w:val="00D46AB7"/>
    <w:rsid w:val="00D54328"/>
    <w:rsid w:val="00D54984"/>
    <w:rsid w:val="00D609F5"/>
    <w:rsid w:val="00D61832"/>
    <w:rsid w:val="00D64ED7"/>
    <w:rsid w:val="00D66A64"/>
    <w:rsid w:val="00D70E3B"/>
    <w:rsid w:val="00D72837"/>
    <w:rsid w:val="00D73AA8"/>
    <w:rsid w:val="00D74707"/>
    <w:rsid w:val="00D75E96"/>
    <w:rsid w:val="00D7611A"/>
    <w:rsid w:val="00D81BAD"/>
    <w:rsid w:val="00D86166"/>
    <w:rsid w:val="00D9071E"/>
    <w:rsid w:val="00D94474"/>
    <w:rsid w:val="00D95CA6"/>
    <w:rsid w:val="00D96354"/>
    <w:rsid w:val="00D96540"/>
    <w:rsid w:val="00DA2ADF"/>
    <w:rsid w:val="00DA3A4E"/>
    <w:rsid w:val="00DA7BB6"/>
    <w:rsid w:val="00DB0EF1"/>
    <w:rsid w:val="00DB28FD"/>
    <w:rsid w:val="00DB7B59"/>
    <w:rsid w:val="00DC1E45"/>
    <w:rsid w:val="00DC2653"/>
    <w:rsid w:val="00DC6873"/>
    <w:rsid w:val="00DD0E99"/>
    <w:rsid w:val="00DD15B7"/>
    <w:rsid w:val="00DD1C8B"/>
    <w:rsid w:val="00DD2FC7"/>
    <w:rsid w:val="00DD460D"/>
    <w:rsid w:val="00DE10ED"/>
    <w:rsid w:val="00DE1B53"/>
    <w:rsid w:val="00DE3BD5"/>
    <w:rsid w:val="00DE4B31"/>
    <w:rsid w:val="00DE4F19"/>
    <w:rsid w:val="00DF35FA"/>
    <w:rsid w:val="00DF48B6"/>
    <w:rsid w:val="00DF62F4"/>
    <w:rsid w:val="00DF63E8"/>
    <w:rsid w:val="00E01F92"/>
    <w:rsid w:val="00E20105"/>
    <w:rsid w:val="00E22D68"/>
    <w:rsid w:val="00E23F26"/>
    <w:rsid w:val="00E252C2"/>
    <w:rsid w:val="00E256CC"/>
    <w:rsid w:val="00E25B3D"/>
    <w:rsid w:val="00E34355"/>
    <w:rsid w:val="00E34C71"/>
    <w:rsid w:val="00E357E4"/>
    <w:rsid w:val="00E513B5"/>
    <w:rsid w:val="00E53739"/>
    <w:rsid w:val="00E553C2"/>
    <w:rsid w:val="00E55DA1"/>
    <w:rsid w:val="00E57569"/>
    <w:rsid w:val="00E62467"/>
    <w:rsid w:val="00E62663"/>
    <w:rsid w:val="00E632EC"/>
    <w:rsid w:val="00E63914"/>
    <w:rsid w:val="00E65C5F"/>
    <w:rsid w:val="00E66790"/>
    <w:rsid w:val="00E67BA6"/>
    <w:rsid w:val="00E70CF2"/>
    <w:rsid w:val="00E7352F"/>
    <w:rsid w:val="00E73999"/>
    <w:rsid w:val="00E73E6A"/>
    <w:rsid w:val="00E74217"/>
    <w:rsid w:val="00E74522"/>
    <w:rsid w:val="00E832EB"/>
    <w:rsid w:val="00E837A5"/>
    <w:rsid w:val="00E84E20"/>
    <w:rsid w:val="00E873BB"/>
    <w:rsid w:val="00E902E1"/>
    <w:rsid w:val="00E95FA4"/>
    <w:rsid w:val="00EA1576"/>
    <w:rsid w:val="00EA28E4"/>
    <w:rsid w:val="00EA4F62"/>
    <w:rsid w:val="00EA52E5"/>
    <w:rsid w:val="00EA72C5"/>
    <w:rsid w:val="00EB1885"/>
    <w:rsid w:val="00EB321D"/>
    <w:rsid w:val="00EB40CB"/>
    <w:rsid w:val="00EB52A1"/>
    <w:rsid w:val="00EB78D4"/>
    <w:rsid w:val="00EC2E58"/>
    <w:rsid w:val="00EC474A"/>
    <w:rsid w:val="00EC5205"/>
    <w:rsid w:val="00ED096F"/>
    <w:rsid w:val="00ED0B5E"/>
    <w:rsid w:val="00ED3D53"/>
    <w:rsid w:val="00EE0A91"/>
    <w:rsid w:val="00EE24E9"/>
    <w:rsid w:val="00EE31D0"/>
    <w:rsid w:val="00EE741A"/>
    <w:rsid w:val="00EE7625"/>
    <w:rsid w:val="00EF4D43"/>
    <w:rsid w:val="00F069F3"/>
    <w:rsid w:val="00F12CF8"/>
    <w:rsid w:val="00F1327F"/>
    <w:rsid w:val="00F135F5"/>
    <w:rsid w:val="00F149BA"/>
    <w:rsid w:val="00F168BD"/>
    <w:rsid w:val="00F20012"/>
    <w:rsid w:val="00F20966"/>
    <w:rsid w:val="00F2127C"/>
    <w:rsid w:val="00F21FAB"/>
    <w:rsid w:val="00F24DDF"/>
    <w:rsid w:val="00F24E73"/>
    <w:rsid w:val="00F26CB9"/>
    <w:rsid w:val="00F31448"/>
    <w:rsid w:val="00F3182F"/>
    <w:rsid w:val="00F32112"/>
    <w:rsid w:val="00F34E2A"/>
    <w:rsid w:val="00F34EAC"/>
    <w:rsid w:val="00F403DE"/>
    <w:rsid w:val="00F41DAF"/>
    <w:rsid w:val="00F45695"/>
    <w:rsid w:val="00F55FAB"/>
    <w:rsid w:val="00F751E6"/>
    <w:rsid w:val="00F763C7"/>
    <w:rsid w:val="00F7742C"/>
    <w:rsid w:val="00F80F71"/>
    <w:rsid w:val="00F835EE"/>
    <w:rsid w:val="00F84244"/>
    <w:rsid w:val="00F85A37"/>
    <w:rsid w:val="00F909FA"/>
    <w:rsid w:val="00F91828"/>
    <w:rsid w:val="00F9646F"/>
    <w:rsid w:val="00F96F34"/>
    <w:rsid w:val="00F976BF"/>
    <w:rsid w:val="00FA18EE"/>
    <w:rsid w:val="00FA4A17"/>
    <w:rsid w:val="00FA4DC6"/>
    <w:rsid w:val="00FB03DE"/>
    <w:rsid w:val="00FB0927"/>
    <w:rsid w:val="00FB29EB"/>
    <w:rsid w:val="00FB40EA"/>
    <w:rsid w:val="00FC1E42"/>
    <w:rsid w:val="00FC480C"/>
    <w:rsid w:val="00FD08BD"/>
    <w:rsid w:val="00FD3686"/>
    <w:rsid w:val="00FD64FF"/>
    <w:rsid w:val="00FD6A0E"/>
    <w:rsid w:val="00FE1836"/>
    <w:rsid w:val="00FE3DBA"/>
    <w:rsid w:val="00FE4356"/>
    <w:rsid w:val="00FE55D0"/>
    <w:rsid w:val="00FF1171"/>
    <w:rsid w:val="00FF2496"/>
    <w:rsid w:val="00FF252D"/>
    <w:rsid w:val="00F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1188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13A"/>
    <w:pPr>
      <w:widowControl w:val="0"/>
      <w:snapToGrid w:val="0"/>
      <w:spacing w:after="0" w:line="240" w:lineRule="auto"/>
      <w:ind w:firstLine="40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600E5"/>
    <w:pPr>
      <w:keepNext/>
      <w:widowControl/>
      <w:numPr>
        <w:numId w:val="9"/>
      </w:numPr>
      <w:shd w:val="clear" w:color="auto" w:fill="FFFFFF"/>
      <w:autoSpaceDE w:val="0"/>
      <w:autoSpaceDN w:val="0"/>
      <w:adjustRightInd w:val="0"/>
      <w:snapToGrid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73738"/>
    <w:pPr>
      <w:keepNext/>
      <w:widowControl/>
      <w:snapToGrid/>
      <w:spacing w:before="240" w:after="60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600E5"/>
    <w:pPr>
      <w:keepNext/>
      <w:autoSpaceDE w:val="0"/>
      <w:autoSpaceDN w:val="0"/>
      <w:adjustRightInd w:val="0"/>
      <w:snapToGrid/>
      <w:ind w:firstLine="0"/>
      <w:jc w:val="lef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5ED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95ED5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95ED5"/>
    <w:rPr>
      <w:rFonts w:ascii="Calibri" w:hAnsi="Calibri" w:cs="Calibri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480C5A"/>
    <w:pPr>
      <w:widowControl/>
      <w:snapToGrid/>
      <w:ind w:firstLine="540"/>
      <w:jc w:val="left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A95ED5"/>
    <w:rPr>
      <w:rFonts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480C5A"/>
    <w:pPr>
      <w:widowControl/>
      <w:snapToGrid/>
      <w:ind w:firstLine="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A95ED5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480C5A"/>
    <w:pPr>
      <w:widowControl/>
      <w:snapToGrid/>
      <w:ind w:firstLine="540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95ED5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99"/>
    <w:qFormat/>
    <w:rsid w:val="00480C5A"/>
    <w:pPr>
      <w:widowControl/>
      <w:snapToGrid/>
      <w:ind w:firstLine="0"/>
      <w:jc w:val="center"/>
    </w:pPr>
    <w:rPr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locked/>
    <w:rsid w:val="00A95ED5"/>
    <w:rPr>
      <w:rFonts w:ascii="Cambria" w:hAnsi="Cambria" w:cs="Cambria"/>
      <w:b/>
      <w:bCs/>
      <w:kern w:val="28"/>
      <w:sz w:val="32"/>
      <w:szCs w:val="32"/>
    </w:rPr>
  </w:style>
  <w:style w:type="paragraph" w:styleId="23">
    <w:name w:val="Body Text 2"/>
    <w:basedOn w:val="a"/>
    <w:link w:val="24"/>
    <w:uiPriority w:val="99"/>
    <w:rsid w:val="00480C5A"/>
    <w:pPr>
      <w:widowControl/>
      <w:snapToGrid/>
      <w:ind w:firstLine="0"/>
      <w:jc w:val="center"/>
    </w:pPr>
    <w:rPr>
      <w:b/>
      <w:bCs/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95ED5"/>
    <w:rPr>
      <w:rFonts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C600E5"/>
    <w:pPr>
      <w:widowControl/>
      <w:tabs>
        <w:tab w:val="center" w:pos="4677"/>
        <w:tab w:val="right" w:pos="9355"/>
      </w:tabs>
      <w:snapToGrid/>
      <w:ind w:firstLine="0"/>
      <w:jc w:val="left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95ED5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C600E5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436147"/>
    <w:pPr>
      <w:widowControl/>
      <w:snapToGrid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A95ED5"/>
    <w:rPr>
      <w:rFonts w:cs="Times New Roman"/>
      <w:sz w:val="2"/>
      <w:szCs w:val="2"/>
    </w:rPr>
  </w:style>
  <w:style w:type="paragraph" w:styleId="3">
    <w:name w:val="Body Text Indent 3"/>
    <w:basedOn w:val="a"/>
    <w:link w:val="30"/>
    <w:uiPriority w:val="99"/>
    <w:rsid w:val="00973738"/>
    <w:pPr>
      <w:widowControl/>
      <w:snapToGrid/>
      <w:spacing w:after="120"/>
      <w:ind w:left="283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95ED5"/>
    <w:rPr>
      <w:rFonts w:cs="Times New Roman"/>
      <w:sz w:val="16"/>
      <w:szCs w:val="16"/>
    </w:rPr>
  </w:style>
  <w:style w:type="paragraph" w:styleId="ae">
    <w:name w:val="footer"/>
    <w:basedOn w:val="a"/>
    <w:link w:val="af"/>
    <w:uiPriority w:val="99"/>
    <w:rsid w:val="00973738"/>
    <w:pPr>
      <w:widowControl/>
      <w:tabs>
        <w:tab w:val="center" w:pos="4677"/>
        <w:tab w:val="right" w:pos="9355"/>
      </w:tabs>
      <w:snapToGrid/>
      <w:ind w:firstLine="0"/>
      <w:jc w:val="left"/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A95ED5"/>
    <w:rPr>
      <w:rFonts w:cs="Times New Roman"/>
      <w:sz w:val="24"/>
      <w:szCs w:val="24"/>
    </w:rPr>
  </w:style>
  <w:style w:type="table" w:styleId="af0">
    <w:name w:val="Table Grid"/>
    <w:basedOn w:val="a1"/>
    <w:uiPriority w:val="99"/>
    <w:rsid w:val="005E173A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Document Map"/>
    <w:basedOn w:val="a"/>
    <w:link w:val="af2"/>
    <w:uiPriority w:val="99"/>
    <w:semiHidden/>
    <w:rsid w:val="0077171F"/>
    <w:pPr>
      <w:widowControl/>
      <w:shd w:val="clear" w:color="auto" w:fill="000080"/>
      <w:snapToGrid/>
      <w:ind w:firstLine="0"/>
      <w:jc w:val="left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A95ED5"/>
    <w:rPr>
      <w:rFonts w:cs="Times New Roman"/>
      <w:sz w:val="2"/>
      <w:szCs w:val="2"/>
    </w:rPr>
  </w:style>
  <w:style w:type="paragraph" w:styleId="af3">
    <w:name w:val="List Paragraph"/>
    <w:basedOn w:val="a"/>
    <w:link w:val="af4"/>
    <w:uiPriority w:val="34"/>
    <w:qFormat/>
    <w:rsid w:val="00A51F0B"/>
    <w:pPr>
      <w:widowControl/>
      <w:snapToGrid/>
      <w:ind w:left="720" w:firstLine="0"/>
      <w:contextualSpacing/>
      <w:jc w:val="left"/>
    </w:pPr>
  </w:style>
  <w:style w:type="character" w:customStyle="1" w:styleId="25">
    <w:name w:val="Основной текст (2)_"/>
    <w:basedOn w:val="a0"/>
    <w:link w:val="26"/>
    <w:rsid w:val="00A96888"/>
    <w:rPr>
      <w:b/>
      <w:bCs/>
      <w:sz w:val="25"/>
      <w:szCs w:val="25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96888"/>
    <w:pPr>
      <w:widowControl/>
      <w:shd w:val="clear" w:color="auto" w:fill="FFFFFF"/>
      <w:snapToGrid/>
      <w:spacing w:after="180" w:line="277" w:lineRule="exact"/>
      <w:ind w:hanging="1240"/>
      <w:jc w:val="left"/>
    </w:pPr>
    <w:rPr>
      <w:b/>
      <w:bCs/>
      <w:sz w:val="25"/>
      <w:szCs w:val="25"/>
    </w:rPr>
  </w:style>
  <w:style w:type="character" w:customStyle="1" w:styleId="af4">
    <w:name w:val="Абзац списка Знак"/>
    <w:link w:val="af3"/>
    <w:uiPriority w:val="34"/>
    <w:rsid w:val="00BA0B35"/>
    <w:rPr>
      <w:sz w:val="24"/>
      <w:szCs w:val="24"/>
    </w:rPr>
  </w:style>
  <w:style w:type="paragraph" w:styleId="31">
    <w:name w:val="Body Text 3"/>
    <w:basedOn w:val="a"/>
    <w:link w:val="32"/>
    <w:unhideWhenUsed/>
    <w:rsid w:val="00F80F71"/>
    <w:pPr>
      <w:widowControl/>
      <w:snapToGrid/>
      <w:spacing w:before="120" w:after="120"/>
      <w:ind w:firstLine="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80F71"/>
    <w:rPr>
      <w:sz w:val="16"/>
      <w:szCs w:val="16"/>
    </w:rPr>
  </w:style>
  <w:style w:type="paragraph" w:styleId="af5">
    <w:name w:val="footnote text"/>
    <w:basedOn w:val="a"/>
    <w:link w:val="af6"/>
    <w:uiPriority w:val="99"/>
    <w:rsid w:val="00841451"/>
    <w:pPr>
      <w:widowControl/>
      <w:snapToGrid/>
      <w:spacing w:before="120" w:after="120"/>
      <w:ind w:firstLin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841451"/>
    <w:rPr>
      <w:sz w:val="20"/>
      <w:szCs w:val="20"/>
    </w:rPr>
  </w:style>
  <w:style w:type="character" w:styleId="af7">
    <w:name w:val="footnote reference"/>
    <w:basedOn w:val="a0"/>
    <w:uiPriority w:val="99"/>
    <w:rsid w:val="00841451"/>
    <w:rPr>
      <w:vertAlign w:val="superscript"/>
    </w:rPr>
  </w:style>
  <w:style w:type="paragraph" w:customStyle="1" w:styleId="11">
    <w:name w:val="Абзац списка1"/>
    <w:basedOn w:val="a"/>
    <w:rsid w:val="00901BEC"/>
    <w:pPr>
      <w:widowControl/>
      <w:snapToGri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xl90">
    <w:name w:val="xl90"/>
    <w:basedOn w:val="a"/>
    <w:rsid w:val="005962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right"/>
    </w:pPr>
    <w:rPr>
      <w:rFonts w:ascii="Arial" w:hAnsi="Arial" w:cs="Arial"/>
      <w:b/>
      <w:bCs/>
      <w:sz w:val="22"/>
      <w:szCs w:val="22"/>
    </w:rPr>
  </w:style>
  <w:style w:type="character" w:styleId="af8">
    <w:name w:val="annotation reference"/>
    <w:basedOn w:val="a0"/>
    <w:uiPriority w:val="99"/>
    <w:semiHidden/>
    <w:unhideWhenUsed/>
    <w:rsid w:val="00747F0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47F04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47F04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47F0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47F04"/>
    <w:rPr>
      <w:b/>
      <w:bCs/>
      <w:sz w:val="20"/>
      <w:szCs w:val="20"/>
    </w:rPr>
  </w:style>
  <w:style w:type="paragraph" w:customStyle="1" w:styleId="Iiaioieo">
    <w:name w:val="Iiaioieo"/>
    <w:basedOn w:val="a"/>
    <w:rsid w:val="00FD3686"/>
    <w:pPr>
      <w:widowControl/>
      <w:tabs>
        <w:tab w:val="left" w:pos="1134"/>
      </w:tabs>
      <w:overflowPunct w:val="0"/>
      <w:autoSpaceDE w:val="0"/>
      <w:autoSpaceDN w:val="0"/>
      <w:adjustRightInd w:val="0"/>
      <w:snapToGrid/>
      <w:spacing w:line="360" w:lineRule="auto"/>
      <w:ind w:left="1134" w:hanging="1134"/>
      <w:textAlignment w:val="baseline"/>
    </w:pPr>
    <w:rPr>
      <w:sz w:val="28"/>
      <w:szCs w:val="20"/>
    </w:rPr>
  </w:style>
  <w:style w:type="paragraph" w:styleId="afd">
    <w:name w:val="Plain Text"/>
    <w:basedOn w:val="a"/>
    <w:link w:val="afe"/>
    <w:uiPriority w:val="99"/>
    <w:semiHidden/>
    <w:unhideWhenUsed/>
    <w:rsid w:val="00FD3686"/>
    <w:pPr>
      <w:widowControl/>
      <w:snapToGrid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semiHidden/>
    <w:rsid w:val="00FD3686"/>
    <w:rPr>
      <w:rFonts w:ascii="Calibri" w:eastAsiaTheme="minorHAnsi" w:hAnsi="Calibri" w:cstheme="minorBidi"/>
      <w:szCs w:val="21"/>
      <w:lang w:eastAsia="en-US"/>
    </w:rPr>
  </w:style>
  <w:style w:type="paragraph" w:styleId="aff">
    <w:name w:val="No Spacing"/>
    <w:uiPriority w:val="1"/>
    <w:qFormat/>
    <w:rsid w:val="00682BA5"/>
    <w:pPr>
      <w:spacing w:after="0" w:line="240" w:lineRule="auto"/>
    </w:pPr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13A"/>
    <w:pPr>
      <w:widowControl w:val="0"/>
      <w:snapToGrid w:val="0"/>
      <w:spacing w:after="0" w:line="240" w:lineRule="auto"/>
      <w:ind w:firstLine="40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600E5"/>
    <w:pPr>
      <w:keepNext/>
      <w:widowControl/>
      <w:numPr>
        <w:numId w:val="9"/>
      </w:numPr>
      <w:shd w:val="clear" w:color="auto" w:fill="FFFFFF"/>
      <w:autoSpaceDE w:val="0"/>
      <w:autoSpaceDN w:val="0"/>
      <w:adjustRightInd w:val="0"/>
      <w:snapToGrid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73738"/>
    <w:pPr>
      <w:keepNext/>
      <w:widowControl/>
      <w:snapToGrid/>
      <w:spacing w:before="240" w:after="60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600E5"/>
    <w:pPr>
      <w:keepNext/>
      <w:autoSpaceDE w:val="0"/>
      <w:autoSpaceDN w:val="0"/>
      <w:adjustRightInd w:val="0"/>
      <w:snapToGrid/>
      <w:ind w:firstLine="0"/>
      <w:jc w:val="lef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5ED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95ED5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95ED5"/>
    <w:rPr>
      <w:rFonts w:ascii="Calibri" w:hAnsi="Calibri" w:cs="Calibri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480C5A"/>
    <w:pPr>
      <w:widowControl/>
      <w:snapToGrid/>
      <w:ind w:firstLine="540"/>
      <w:jc w:val="left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A95ED5"/>
    <w:rPr>
      <w:rFonts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480C5A"/>
    <w:pPr>
      <w:widowControl/>
      <w:snapToGrid/>
      <w:ind w:firstLine="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A95ED5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480C5A"/>
    <w:pPr>
      <w:widowControl/>
      <w:snapToGrid/>
      <w:ind w:firstLine="540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95ED5"/>
    <w:rPr>
      <w:rFonts w:cs="Times New Roman"/>
      <w:sz w:val="24"/>
      <w:szCs w:val="24"/>
    </w:rPr>
  </w:style>
  <w:style w:type="paragraph" w:styleId="a7">
    <w:name w:val="Title"/>
    <w:basedOn w:val="a"/>
    <w:link w:val="a8"/>
    <w:uiPriority w:val="99"/>
    <w:qFormat/>
    <w:rsid w:val="00480C5A"/>
    <w:pPr>
      <w:widowControl/>
      <w:snapToGrid/>
      <w:ind w:firstLine="0"/>
      <w:jc w:val="center"/>
    </w:pPr>
    <w:rPr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locked/>
    <w:rsid w:val="00A95ED5"/>
    <w:rPr>
      <w:rFonts w:ascii="Cambria" w:hAnsi="Cambria" w:cs="Cambria"/>
      <w:b/>
      <w:bCs/>
      <w:kern w:val="28"/>
      <w:sz w:val="32"/>
      <w:szCs w:val="32"/>
    </w:rPr>
  </w:style>
  <w:style w:type="paragraph" w:styleId="23">
    <w:name w:val="Body Text 2"/>
    <w:basedOn w:val="a"/>
    <w:link w:val="24"/>
    <w:uiPriority w:val="99"/>
    <w:rsid w:val="00480C5A"/>
    <w:pPr>
      <w:widowControl/>
      <w:snapToGrid/>
      <w:ind w:firstLine="0"/>
      <w:jc w:val="center"/>
    </w:pPr>
    <w:rPr>
      <w:b/>
      <w:bCs/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95ED5"/>
    <w:rPr>
      <w:rFonts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C600E5"/>
    <w:pPr>
      <w:widowControl/>
      <w:tabs>
        <w:tab w:val="center" w:pos="4677"/>
        <w:tab w:val="right" w:pos="9355"/>
      </w:tabs>
      <w:snapToGrid/>
      <w:ind w:firstLine="0"/>
      <w:jc w:val="left"/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95ED5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C600E5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436147"/>
    <w:pPr>
      <w:widowControl/>
      <w:snapToGrid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A95ED5"/>
    <w:rPr>
      <w:rFonts w:cs="Times New Roman"/>
      <w:sz w:val="2"/>
      <w:szCs w:val="2"/>
    </w:rPr>
  </w:style>
  <w:style w:type="paragraph" w:styleId="3">
    <w:name w:val="Body Text Indent 3"/>
    <w:basedOn w:val="a"/>
    <w:link w:val="30"/>
    <w:uiPriority w:val="99"/>
    <w:rsid w:val="00973738"/>
    <w:pPr>
      <w:widowControl/>
      <w:snapToGrid/>
      <w:spacing w:after="120"/>
      <w:ind w:left="283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A95ED5"/>
    <w:rPr>
      <w:rFonts w:cs="Times New Roman"/>
      <w:sz w:val="16"/>
      <w:szCs w:val="16"/>
    </w:rPr>
  </w:style>
  <w:style w:type="paragraph" w:styleId="ae">
    <w:name w:val="footer"/>
    <w:basedOn w:val="a"/>
    <w:link w:val="af"/>
    <w:uiPriority w:val="99"/>
    <w:rsid w:val="00973738"/>
    <w:pPr>
      <w:widowControl/>
      <w:tabs>
        <w:tab w:val="center" w:pos="4677"/>
        <w:tab w:val="right" w:pos="9355"/>
      </w:tabs>
      <w:snapToGrid/>
      <w:ind w:firstLine="0"/>
      <w:jc w:val="left"/>
    </w:pPr>
    <w:rPr>
      <w:sz w:val="28"/>
      <w:szCs w:val="28"/>
    </w:r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A95ED5"/>
    <w:rPr>
      <w:rFonts w:cs="Times New Roman"/>
      <w:sz w:val="24"/>
      <w:szCs w:val="24"/>
    </w:rPr>
  </w:style>
  <w:style w:type="table" w:styleId="af0">
    <w:name w:val="Table Grid"/>
    <w:basedOn w:val="a1"/>
    <w:uiPriority w:val="99"/>
    <w:rsid w:val="005E173A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Document Map"/>
    <w:basedOn w:val="a"/>
    <w:link w:val="af2"/>
    <w:uiPriority w:val="99"/>
    <w:semiHidden/>
    <w:rsid w:val="0077171F"/>
    <w:pPr>
      <w:widowControl/>
      <w:shd w:val="clear" w:color="auto" w:fill="000080"/>
      <w:snapToGrid/>
      <w:ind w:firstLine="0"/>
      <w:jc w:val="left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A95ED5"/>
    <w:rPr>
      <w:rFonts w:cs="Times New Roman"/>
      <w:sz w:val="2"/>
      <w:szCs w:val="2"/>
    </w:rPr>
  </w:style>
  <w:style w:type="paragraph" w:styleId="af3">
    <w:name w:val="List Paragraph"/>
    <w:basedOn w:val="a"/>
    <w:link w:val="af4"/>
    <w:uiPriority w:val="34"/>
    <w:qFormat/>
    <w:rsid w:val="00A51F0B"/>
    <w:pPr>
      <w:widowControl/>
      <w:snapToGrid/>
      <w:ind w:left="720" w:firstLine="0"/>
      <w:contextualSpacing/>
      <w:jc w:val="left"/>
    </w:pPr>
  </w:style>
  <w:style w:type="character" w:customStyle="1" w:styleId="25">
    <w:name w:val="Основной текст (2)_"/>
    <w:basedOn w:val="a0"/>
    <w:link w:val="26"/>
    <w:rsid w:val="00A96888"/>
    <w:rPr>
      <w:b/>
      <w:bCs/>
      <w:sz w:val="25"/>
      <w:szCs w:val="25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96888"/>
    <w:pPr>
      <w:widowControl/>
      <w:shd w:val="clear" w:color="auto" w:fill="FFFFFF"/>
      <w:snapToGrid/>
      <w:spacing w:after="180" w:line="277" w:lineRule="exact"/>
      <w:ind w:hanging="1240"/>
      <w:jc w:val="left"/>
    </w:pPr>
    <w:rPr>
      <w:b/>
      <w:bCs/>
      <w:sz w:val="25"/>
      <w:szCs w:val="25"/>
    </w:rPr>
  </w:style>
  <w:style w:type="character" w:customStyle="1" w:styleId="af4">
    <w:name w:val="Абзац списка Знак"/>
    <w:link w:val="af3"/>
    <w:uiPriority w:val="34"/>
    <w:rsid w:val="00BA0B35"/>
    <w:rPr>
      <w:sz w:val="24"/>
      <w:szCs w:val="24"/>
    </w:rPr>
  </w:style>
  <w:style w:type="paragraph" w:styleId="31">
    <w:name w:val="Body Text 3"/>
    <w:basedOn w:val="a"/>
    <w:link w:val="32"/>
    <w:unhideWhenUsed/>
    <w:rsid w:val="00F80F71"/>
    <w:pPr>
      <w:widowControl/>
      <w:snapToGrid/>
      <w:spacing w:before="120" w:after="120"/>
      <w:ind w:firstLine="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80F71"/>
    <w:rPr>
      <w:sz w:val="16"/>
      <w:szCs w:val="16"/>
    </w:rPr>
  </w:style>
  <w:style w:type="paragraph" w:styleId="af5">
    <w:name w:val="footnote text"/>
    <w:basedOn w:val="a"/>
    <w:link w:val="af6"/>
    <w:uiPriority w:val="99"/>
    <w:rsid w:val="00841451"/>
    <w:pPr>
      <w:widowControl/>
      <w:snapToGrid/>
      <w:spacing w:before="120" w:after="120"/>
      <w:ind w:firstLine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841451"/>
    <w:rPr>
      <w:sz w:val="20"/>
      <w:szCs w:val="20"/>
    </w:rPr>
  </w:style>
  <w:style w:type="character" w:styleId="af7">
    <w:name w:val="footnote reference"/>
    <w:basedOn w:val="a0"/>
    <w:uiPriority w:val="99"/>
    <w:rsid w:val="00841451"/>
    <w:rPr>
      <w:vertAlign w:val="superscript"/>
    </w:rPr>
  </w:style>
  <w:style w:type="paragraph" w:customStyle="1" w:styleId="11">
    <w:name w:val="Абзац списка1"/>
    <w:basedOn w:val="a"/>
    <w:rsid w:val="00901BEC"/>
    <w:pPr>
      <w:widowControl/>
      <w:snapToGri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xl90">
    <w:name w:val="xl90"/>
    <w:basedOn w:val="a"/>
    <w:rsid w:val="005962D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right"/>
    </w:pPr>
    <w:rPr>
      <w:rFonts w:ascii="Arial" w:hAnsi="Arial" w:cs="Arial"/>
      <w:b/>
      <w:bCs/>
      <w:sz w:val="22"/>
      <w:szCs w:val="22"/>
    </w:rPr>
  </w:style>
  <w:style w:type="character" w:styleId="af8">
    <w:name w:val="annotation reference"/>
    <w:basedOn w:val="a0"/>
    <w:uiPriority w:val="99"/>
    <w:semiHidden/>
    <w:unhideWhenUsed/>
    <w:rsid w:val="00747F0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47F04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47F04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47F0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47F04"/>
    <w:rPr>
      <w:b/>
      <w:bCs/>
      <w:sz w:val="20"/>
      <w:szCs w:val="20"/>
    </w:rPr>
  </w:style>
  <w:style w:type="paragraph" w:customStyle="1" w:styleId="Iiaioieo">
    <w:name w:val="Iiaioieo"/>
    <w:basedOn w:val="a"/>
    <w:rsid w:val="00FD3686"/>
    <w:pPr>
      <w:widowControl/>
      <w:tabs>
        <w:tab w:val="left" w:pos="1134"/>
      </w:tabs>
      <w:overflowPunct w:val="0"/>
      <w:autoSpaceDE w:val="0"/>
      <w:autoSpaceDN w:val="0"/>
      <w:adjustRightInd w:val="0"/>
      <w:snapToGrid/>
      <w:spacing w:line="360" w:lineRule="auto"/>
      <w:ind w:left="1134" w:hanging="1134"/>
      <w:textAlignment w:val="baseline"/>
    </w:pPr>
    <w:rPr>
      <w:sz w:val="28"/>
      <w:szCs w:val="20"/>
    </w:rPr>
  </w:style>
  <w:style w:type="paragraph" w:styleId="afd">
    <w:name w:val="Plain Text"/>
    <w:basedOn w:val="a"/>
    <w:link w:val="afe"/>
    <w:uiPriority w:val="99"/>
    <w:semiHidden/>
    <w:unhideWhenUsed/>
    <w:rsid w:val="00FD3686"/>
    <w:pPr>
      <w:widowControl/>
      <w:snapToGrid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semiHidden/>
    <w:rsid w:val="00FD3686"/>
    <w:rPr>
      <w:rFonts w:ascii="Calibri" w:eastAsiaTheme="minorHAnsi" w:hAnsi="Calibri" w:cstheme="minorBidi"/>
      <w:szCs w:val="21"/>
      <w:lang w:eastAsia="en-US"/>
    </w:rPr>
  </w:style>
  <w:style w:type="paragraph" w:styleId="aff">
    <w:name w:val="No Spacing"/>
    <w:uiPriority w:val="1"/>
    <w:qFormat/>
    <w:rsid w:val="00682BA5"/>
    <w:pPr>
      <w:spacing w:after="0" w:line="240" w:lineRule="auto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593C8-39D8-4F7B-8C3B-1E73D0F28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2454</Words>
  <Characters>13992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MPEI</Company>
  <LinksUpToDate>false</LinksUpToDate>
  <CharactersWithSpaces>16414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KosachevVE</dc:creator>
  <cp:lastModifiedBy>Калитина Татьяна Николаевна</cp:lastModifiedBy>
  <cp:revision>5</cp:revision>
  <cp:lastPrinted>2018-11-06T07:09:00Z</cp:lastPrinted>
  <dcterms:created xsi:type="dcterms:W3CDTF">2026-02-06T09:53:00Z</dcterms:created>
  <dcterms:modified xsi:type="dcterms:W3CDTF">2026-03-13T09:34:00Z</dcterms:modified>
</cp:coreProperties>
</file>